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2C4F" w:rsidRDefault="007A2C4F" w:rsidP="0052695D">
      <w:pPr>
        <w:rPr>
          <w:b/>
        </w:rPr>
      </w:pPr>
    </w:p>
    <w:p w:rsidR="007A2C4F" w:rsidRDefault="007A2C4F" w:rsidP="0052695D">
      <w:pPr>
        <w:rPr>
          <w:b/>
        </w:rPr>
      </w:pPr>
    </w:p>
    <w:p w:rsidR="0052695D" w:rsidRDefault="007A2C4F" w:rsidP="0052695D">
      <w:r w:rsidRPr="007A2C4F">
        <w:rPr>
          <w:b/>
          <w:noProof/>
        </w:rPr>
        <mc:AlternateContent>
          <mc:Choice Requires="wpg">
            <w:drawing>
              <wp:anchor distT="0" distB="0" distL="457200" distR="457200" simplePos="0" relativeHeight="251659264" behindDoc="0" locked="0" layoutInCell="1" allowOverlap="1" wp14:anchorId="48E23733" wp14:editId="296C8E33">
                <wp:simplePos x="0" y="0"/>
                <wp:positionH relativeFrom="margin">
                  <wp:align>left</wp:align>
                </wp:positionH>
                <wp:positionV relativeFrom="margin">
                  <wp:align>top</wp:align>
                </wp:positionV>
                <wp:extent cx="2230438" cy="8229600"/>
                <wp:effectExtent l="0" t="0" r="0" b="0"/>
                <wp:wrapSquare wrapText="bothSides"/>
                <wp:docPr id="86" name="Group 86"/>
                <wp:cNvGraphicFramePr/>
                <a:graphic xmlns:a="http://schemas.openxmlformats.org/drawingml/2006/main">
                  <a:graphicData uri="http://schemas.microsoft.com/office/word/2010/wordprocessingGroup">
                    <wpg:wgp>
                      <wpg:cNvGrpSpPr/>
                      <wpg:grpSpPr>
                        <a:xfrm>
                          <a:off x="0" y="0"/>
                          <a:ext cx="2230438" cy="8229600"/>
                          <a:chOff x="0" y="0"/>
                          <a:chExt cx="2230438" cy="8229600"/>
                        </a:xfrm>
                      </wpg:grpSpPr>
                      <wpg:grpSp>
                        <wpg:cNvPr id="87" name="Group 87"/>
                        <wpg:cNvGrpSpPr/>
                        <wpg:grpSpPr>
                          <a:xfrm>
                            <a:off x="0" y="0"/>
                            <a:ext cx="2230438" cy="8229600"/>
                            <a:chOff x="0" y="0"/>
                            <a:chExt cx="2230438" cy="8229600"/>
                          </a:xfrm>
                        </wpg:grpSpPr>
                        <wps:wsp>
                          <wps:cNvPr id="88" name="Rectangle 88"/>
                          <wps:cNvSpPr/>
                          <wps:spPr>
                            <a:xfrm>
                              <a:off x="0" y="0"/>
                              <a:ext cx="2228850" cy="8229600"/>
                            </a:xfrm>
                            <a:prstGeom prst="rect">
                              <a:avLst/>
                            </a:prstGeom>
                            <a:gradFill>
                              <a:gsLst>
                                <a:gs pos="10000">
                                  <a:schemeClr val="dk2">
                                    <a:tint val="97000"/>
                                    <a:hueMod val="92000"/>
                                    <a:satMod val="169000"/>
                                    <a:lumMod val="164000"/>
                                  </a:schemeClr>
                                </a:gs>
                                <a:gs pos="100000">
                                  <a:schemeClr val="dk2">
                                    <a:shade val="96000"/>
                                    <a:satMod val="120000"/>
                                    <a:lumMod val="90000"/>
                                  </a:schemeClr>
                                </a:gs>
                              </a:gsLst>
                              <a:lin ang="612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89" name="Group 68"/>
                          <wpg:cNvGrpSpPr/>
                          <wpg:grpSpPr>
                            <a:xfrm>
                              <a:off x="523875" y="3705225"/>
                              <a:ext cx="1706563" cy="2278063"/>
                              <a:chOff x="0" y="0"/>
                              <a:chExt cx="1706563" cy="2278063"/>
                            </a:xfrm>
                            <a:solidFill>
                              <a:schemeClr val="bg2">
                                <a:lumMod val="50000"/>
                              </a:schemeClr>
                            </a:solidFill>
                          </wpg:grpSpPr>
                          <wps:wsp>
                            <wps:cNvPr id="90" name="Freeform 90"/>
                            <wps:cNvSpPr>
                              <a:spLocks/>
                            </wps:cNvSpPr>
                            <wps:spPr bwMode="auto">
                              <a:xfrm>
                                <a:off x="986773" y="1944291"/>
                                <a:ext cx="7938" cy="6350"/>
                              </a:xfrm>
                              <a:custGeom>
                                <a:avLst/>
                                <a:gdLst>
                                  <a:gd name="T0" fmla="*/ 0 w 5"/>
                                  <a:gd name="T1" fmla="*/ 4 h 4"/>
                                  <a:gd name="T2" fmla="*/ 5 w 5"/>
                                  <a:gd name="T3" fmla="*/ 4 h 4"/>
                                  <a:gd name="T4" fmla="*/ 5 w 5"/>
                                  <a:gd name="T5" fmla="*/ 0 h 4"/>
                                  <a:gd name="T6" fmla="*/ 0 w 5"/>
                                  <a:gd name="T7" fmla="*/ 4 h 4"/>
                                </a:gdLst>
                                <a:ahLst/>
                                <a:cxnLst>
                                  <a:cxn ang="0">
                                    <a:pos x="T0" y="T1"/>
                                  </a:cxn>
                                  <a:cxn ang="0">
                                    <a:pos x="T2" y="T3"/>
                                  </a:cxn>
                                  <a:cxn ang="0">
                                    <a:pos x="T4" y="T5"/>
                                  </a:cxn>
                                  <a:cxn ang="0">
                                    <a:pos x="T6" y="T7"/>
                                  </a:cxn>
                                </a:cxnLst>
                                <a:rect l="0" t="0" r="r" b="b"/>
                                <a:pathLst>
                                  <a:path w="5" h="4">
                                    <a:moveTo>
                                      <a:pt x="0" y="4"/>
                                    </a:moveTo>
                                    <a:lnTo>
                                      <a:pt x="5" y="4"/>
                                    </a:lnTo>
                                    <a:lnTo>
                                      <a:pt x="5" y="0"/>
                                    </a:lnTo>
                                    <a:lnTo>
                                      <a:pt x="0" y="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1" name="Freeform 91"/>
                            <wps:cNvSpPr>
                              <a:spLocks/>
                            </wps:cNvSpPr>
                            <wps:spPr bwMode="auto">
                              <a:xfrm>
                                <a:off x="0" y="0"/>
                                <a:ext cx="1706563" cy="1722438"/>
                              </a:xfrm>
                              <a:custGeom>
                                <a:avLst/>
                                <a:gdLst>
                                  <a:gd name="T0" fmla="*/ 1075 w 1075"/>
                                  <a:gd name="T1" fmla="*/ 9 h 1085"/>
                                  <a:gd name="T2" fmla="*/ 1075 w 1075"/>
                                  <a:gd name="T3" fmla="*/ 0 h 1085"/>
                                  <a:gd name="T4" fmla="*/ 0 w 1075"/>
                                  <a:gd name="T5" fmla="*/ 1075 h 1085"/>
                                  <a:gd name="T6" fmla="*/ 0 w 1075"/>
                                  <a:gd name="T7" fmla="*/ 1080 h 1085"/>
                                  <a:gd name="T8" fmla="*/ 0 w 1075"/>
                                  <a:gd name="T9" fmla="*/ 1085 h 1085"/>
                                  <a:gd name="T10" fmla="*/ 1075 w 1075"/>
                                  <a:gd name="T11" fmla="*/ 9 h 1085"/>
                                </a:gdLst>
                                <a:ahLst/>
                                <a:cxnLst>
                                  <a:cxn ang="0">
                                    <a:pos x="T0" y="T1"/>
                                  </a:cxn>
                                  <a:cxn ang="0">
                                    <a:pos x="T2" y="T3"/>
                                  </a:cxn>
                                  <a:cxn ang="0">
                                    <a:pos x="T4" y="T5"/>
                                  </a:cxn>
                                  <a:cxn ang="0">
                                    <a:pos x="T6" y="T7"/>
                                  </a:cxn>
                                  <a:cxn ang="0">
                                    <a:pos x="T8" y="T9"/>
                                  </a:cxn>
                                  <a:cxn ang="0">
                                    <a:pos x="T10" y="T11"/>
                                  </a:cxn>
                                </a:cxnLst>
                                <a:rect l="0" t="0" r="r" b="b"/>
                                <a:pathLst>
                                  <a:path w="1075" h="1085">
                                    <a:moveTo>
                                      <a:pt x="1075" y="9"/>
                                    </a:moveTo>
                                    <a:lnTo>
                                      <a:pt x="1075" y="0"/>
                                    </a:lnTo>
                                    <a:lnTo>
                                      <a:pt x="0" y="1075"/>
                                    </a:lnTo>
                                    <a:lnTo>
                                      <a:pt x="0" y="1080"/>
                                    </a:lnTo>
                                    <a:lnTo>
                                      <a:pt x="0" y="1085"/>
                                    </a:lnTo>
                                    <a:lnTo>
                                      <a:pt x="1075" y="9"/>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2" name="Freeform 92"/>
                            <wps:cNvSpPr>
                              <a:spLocks/>
                            </wps:cNvSpPr>
                            <wps:spPr bwMode="auto">
                              <a:xfrm>
                                <a:off x="0" y="241300"/>
                                <a:ext cx="1706563" cy="1728788"/>
                              </a:xfrm>
                              <a:custGeom>
                                <a:avLst/>
                                <a:gdLst>
                                  <a:gd name="T0" fmla="*/ 1075 w 1075"/>
                                  <a:gd name="T1" fmla="*/ 0 h 1089"/>
                                  <a:gd name="T2" fmla="*/ 0 w 1075"/>
                                  <a:gd name="T3" fmla="*/ 1080 h 1089"/>
                                  <a:gd name="T4" fmla="*/ 0 w 1075"/>
                                  <a:gd name="T5" fmla="*/ 1089 h 1089"/>
                                  <a:gd name="T6" fmla="*/ 1075 w 1075"/>
                                  <a:gd name="T7" fmla="*/ 9 h 1089"/>
                                  <a:gd name="T8" fmla="*/ 1075 w 1075"/>
                                  <a:gd name="T9" fmla="*/ 0 h 1089"/>
                                </a:gdLst>
                                <a:ahLst/>
                                <a:cxnLst>
                                  <a:cxn ang="0">
                                    <a:pos x="T0" y="T1"/>
                                  </a:cxn>
                                  <a:cxn ang="0">
                                    <a:pos x="T2" y="T3"/>
                                  </a:cxn>
                                  <a:cxn ang="0">
                                    <a:pos x="T4" y="T5"/>
                                  </a:cxn>
                                  <a:cxn ang="0">
                                    <a:pos x="T6" y="T7"/>
                                  </a:cxn>
                                  <a:cxn ang="0">
                                    <a:pos x="T8" y="T9"/>
                                  </a:cxn>
                                </a:cxnLst>
                                <a:rect l="0" t="0" r="r" b="b"/>
                                <a:pathLst>
                                  <a:path w="1075" h="1089">
                                    <a:moveTo>
                                      <a:pt x="1075" y="0"/>
                                    </a:moveTo>
                                    <a:lnTo>
                                      <a:pt x="0" y="1080"/>
                                    </a:lnTo>
                                    <a:lnTo>
                                      <a:pt x="0" y="1089"/>
                                    </a:lnTo>
                                    <a:lnTo>
                                      <a:pt x="1075" y="9"/>
                                    </a:lnTo>
                                    <a:lnTo>
                                      <a:pt x="1075"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3" name="Freeform 93"/>
                            <wps:cNvSpPr>
                              <a:spLocks/>
                            </wps:cNvSpPr>
                            <wps:spPr bwMode="auto">
                              <a:xfrm>
                                <a:off x="0" y="109538"/>
                                <a:ext cx="1706563" cy="1736725"/>
                              </a:xfrm>
                              <a:custGeom>
                                <a:avLst/>
                                <a:gdLst>
                                  <a:gd name="T0" fmla="*/ 1075 w 1075"/>
                                  <a:gd name="T1" fmla="*/ 0 h 1094"/>
                                  <a:gd name="T2" fmla="*/ 0 w 1075"/>
                                  <a:gd name="T3" fmla="*/ 1076 h 1094"/>
                                  <a:gd name="T4" fmla="*/ 0 w 1075"/>
                                  <a:gd name="T5" fmla="*/ 1094 h 1094"/>
                                  <a:gd name="T6" fmla="*/ 1075 w 1075"/>
                                  <a:gd name="T7" fmla="*/ 19 h 1094"/>
                                  <a:gd name="T8" fmla="*/ 1075 w 1075"/>
                                  <a:gd name="T9" fmla="*/ 0 h 1094"/>
                                </a:gdLst>
                                <a:ahLst/>
                                <a:cxnLst>
                                  <a:cxn ang="0">
                                    <a:pos x="T0" y="T1"/>
                                  </a:cxn>
                                  <a:cxn ang="0">
                                    <a:pos x="T2" y="T3"/>
                                  </a:cxn>
                                  <a:cxn ang="0">
                                    <a:pos x="T4" y="T5"/>
                                  </a:cxn>
                                  <a:cxn ang="0">
                                    <a:pos x="T6" y="T7"/>
                                  </a:cxn>
                                  <a:cxn ang="0">
                                    <a:pos x="T8" y="T9"/>
                                  </a:cxn>
                                </a:cxnLst>
                                <a:rect l="0" t="0" r="r" b="b"/>
                                <a:pathLst>
                                  <a:path w="1075" h="1094">
                                    <a:moveTo>
                                      <a:pt x="1075" y="0"/>
                                    </a:moveTo>
                                    <a:lnTo>
                                      <a:pt x="0" y="1076"/>
                                    </a:lnTo>
                                    <a:lnTo>
                                      <a:pt x="0" y="1094"/>
                                    </a:lnTo>
                                    <a:lnTo>
                                      <a:pt x="1075" y="19"/>
                                    </a:lnTo>
                                    <a:lnTo>
                                      <a:pt x="1075"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4" name="Freeform 94"/>
                            <wps:cNvSpPr>
                              <a:spLocks/>
                            </wps:cNvSpPr>
                            <wps:spPr bwMode="auto">
                              <a:xfrm>
                                <a:off x="0" y="541338"/>
                                <a:ext cx="1706563" cy="1736725"/>
                              </a:xfrm>
                              <a:custGeom>
                                <a:avLst/>
                                <a:gdLst>
                                  <a:gd name="T0" fmla="*/ 0 w 1075"/>
                                  <a:gd name="T1" fmla="*/ 1076 h 1094"/>
                                  <a:gd name="T2" fmla="*/ 0 w 1075"/>
                                  <a:gd name="T3" fmla="*/ 1094 h 1094"/>
                                  <a:gd name="T4" fmla="*/ 1075 w 1075"/>
                                  <a:gd name="T5" fmla="*/ 19 h 1094"/>
                                  <a:gd name="T6" fmla="*/ 1075 w 1075"/>
                                  <a:gd name="T7" fmla="*/ 0 h 1094"/>
                                  <a:gd name="T8" fmla="*/ 0 w 1075"/>
                                  <a:gd name="T9" fmla="*/ 1076 h 1094"/>
                                </a:gdLst>
                                <a:ahLst/>
                                <a:cxnLst>
                                  <a:cxn ang="0">
                                    <a:pos x="T0" y="T1"/>
                                  </a:cxn>
                                  <a:cxn ang="0">
                                    <a:pos x="T2" y="T3"/>
                                  </a:cxn>
                                  <a:cxn ang="0">
                                    <a:pos x="T4" y="T5"/>
                                  </a:cxn>
                                  <a:cxn ang="0">
                                    <a:pos x="T6" y="T7"/>
                                  </a:cxn>
                                  <a:cxn ang="0">
                                    <a:pos x="T8" y="T9"/>
                                  </a:cxn>
                                </a:cxnLst>
                                <a:rect l="0" t="0" r="r" b="b"/>
                                <a:pathLst>
                                  <a:path w="1075" h="1094">
                                    <a:moveTo>
                                      <a:pt x="0" y="1076"/>
                                    </a:moveTo>
                                    <a:lnTo>
                                      <a:pt x="0" y="1094"/>
                                    </a:lnTo>
                                    <a:lnTo>
                                      <a:pt x="1075" y="19"/>
                                    </a:lnTo>
                                    <a:lnTo>
                                      <a:pt x="1075" y="0"/>
                                    </a:lnTo>
                                    <a:lnTo>
                                      <a:pt x="0" y="107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5" name="Freeform 95"/>
                            <wps:cNvSpPr>
                              <a:spLocks/>
                            </wps:cNvSpPr>
                            <wps:spPr bwMode="auto">
                              <a:xfrm>
                                <a:off x="0" y="168275"/>
                                <a:ext cx="1706563" cy="1722438"/>
                              </a:xfrm>
                              <a:custGeom>
                                <a:avLst/>
                                <a:gdLst>
                                  <a:gd name="T0" fmla="*/ 1075 w 1075"/>
                                  <a:gd name="T1" fmla="*/ 0 h 1085"/>
                                  <a:gd name="T2" fmla="*/ 0 w 1075"/>
                                  <a:gd name="T3" fmla="*/ 1075 h 1085"/>
                                  <a:gd name="T4" fmla="*/ 0 w 1075"/>
                                  <a:gd name="T5" fmla="*/ 1085 h 1085"/>
                                  <a:gd name="T6" fmla="*/ 1075 w 1075"/>
                                  <a:gd name="T7" fmla="*/ 9 h 1085"/>
                                  <a:gd name="T8" fmla="*/ 1075 w 1075"/>
                                  <a:gd name="T9" fmla="*/ 0 h 1085"/>
                                </a:gdLst>
                                <a:ahLst/>
                                <a:cxnLst>
                                  <a:cxn ang="0">
                                    <a:pos x="T0" y="T1"/>
                                  </a:cxn>
                                  <a:cxn ang="0">
                                    <a:pos x="T2" y="T3"/>
                                  </a:cxn>
                                  <a:cxn ang="0">
                                    <a:pos x="T4" y="T5"/>
                                  </a:cxn>
                                  <a:cxn ang="0">
                                    <a:pos x="T6" y="T7"/>
                                  </a:cxn>
                                  <a:cxn ang="0">
                                    <a:pos x="T8" y="T9"/>
                                  </a:cxn>
                                </a:cxnLst>
                                <a:rect l="0" t="0" r="r" b="b"/>
                                <a:pathLst>
                                  <a:path w="1075" h="1085">
                                    <a:moveTo>
                                      <a:pt x="1075" y="0"/>
                                    </a:moveTo>
                                    <a:lnTo>
                                      <a:pt x="0" y="1075"/>
                                    </a:lnTo>
                                    <a:lnTo>
                                      <a:pt x="0" y="1085"/>
                                    </a:lnTo>
                                    <a:lnTo>
                                      <a:pt x="1075" y="9"/>
                                    </a:lnTo>
                                    <a:lnTo>
                                      <a:pt x="1075"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96" name="Group 3"/>
                          <wpg:cNvGrpSpPr/>
                          <wpg:grpSpPr>
                            <a:xfrm>
                              <a:off x="904875" y="0"/>
                              <a:ext cx="1323975" cy="1371600"/>
                              <a:chOff x="0" y="0"/>
                              <a:chExt cx="1325563" cy="1370013"/>
                            </a:xfrm>
                            <a:solidFill>
                              <a:schemeClr val="bg1"/>
                            </a:solidFill>
                          </wpg:grpSpPr>
                          <wps:wsp>
                            <wps:cNvPr id="97" name="Freeform 97"/>
                            <wps:cNvSpPr>
                              <a:spLocks/>
                            </wps:cNvSpPr>
                            <wps:spPr bwMode="auto">
                              <a:xfrm>
                                <a:off x="461962" y="0"/>
                                <a:ext cx="863600" cy="865188"/>
                              </a:xfrm>
                              <a:custGeom>
                                <a:avLst/>
                                <a:gdLst>
                                  <a:gd name="T0" fmla="*/ 0 w 544"/>
                                  <a:gd name="T1" fmla="*/ 545 h 545"/>
                                  <a:gd name="T2" fmla="*/ 0 w 544"/>
                                  <a:gd name="T3" fmla="*/ 545 h 545"/>
                                  <a:gd name="T4" fmla="*/ 540 w 544"/>
                                  <a:gd name="T5" fmla="*/ 0 h 545"/>
                                  <a:gd name="T6" fmla="*/ 544 w 544"/>
                                  <a:gd name="T7" fmla="*/ 5 h 545"/>
                                  <a:gd name="T8" fmla="*/ 0 w 544"/>
                                  <a:gd name="T9" fmla="*/ 545 h 545"/>
                                </a:gdLst>
                                <a:ahLst/>
                                <a:cxnLst>
                                  <a:cxn ang="0">
                                    <a:pos x="T0" y="T1"/>
                                  </a:cxn>
                                  <a:cxn ang="0">
                                    <a:pos x="T2" y="T3"/>
                                  </a:cxn>
                                  <a:cxn ang="0">
                                    <a:pos x="T4" y="T5"/>
                                  </a:cxn>
                                  <a:cxn ang="0">
                                    <a:pos x="T6" y="T7"/>
                                  </a:cxn>
                                  <a:cxn ang="0">
                                    <a:pos x="T8" y="T9"/>
                                  </a:cxn>
                                </a:cxnLst>
                                <a:rect l="0" t="0" r="r" b="b"/>
                                <a:pathLst>
                                  <a:path w="544" h="545">
                                    <a:moveTo>
                                      <a:pt x="0" y="545"/>
                                    </a:moveTo>
                                    <a:lnTo>
                                      <a:pt x="0" y="545"/>
                                    </a:lnTo>
                                    <a:lnTo>
                                      <a:pt x="540" y="0"/>
                                    </a:lnTo>
                                    <a:lnTo>
                                      <a:pt x="544" y="5"/>
                                    </a:lnTo>
                                    <a:lnTo>
                                      <a:pt x="0" y="545"/>
                                    </a:lnTo>
                                    <a:close/>
                                  </a:path>
                                </a:pathLst>
                              </a:custGeom>
                              <a:grpFill/>
                              <a:ln>
                                <a:noFill/>
                              </a:ln>
                              <a:extLst/>
                            </wps:spPr>
                            <wps:bodyPr vert="horz" wrap="square" lIns="91440" tIns="45720" rIns="91440" bIns="45720" numCol="1" anchor="t" anchorCtr="0" compatLnSpc="1">
                              <a:prstTxWarp prst="textNoShape">
                                <a:avLst/>
                              </a:prstTxWarp>
                            </wps:bodyPr>
                          </wps:wsp>
                          <wps:wsp>
                            <wps:cNvPr id="98" name="Freeform 98"/>
                            <wps:cNvSpPr>
                              <a:spLocks/>
                            </wps:cNvSpPr>
                            <wps:spPr bwMode="auto">
                              <a:xfrm>
                                <a:off x="241300" y="73025"/>
                                <a:ext cx="1084263" cy="1077913"/>
                              </a:xfrm>
                              <a:custGeom>
                                <a:avLst/>
                                <a:gdLst>
                                  <a:gd name="T0" fmla="*/ 0 w 683"/>
                                  <a:gd name="T1" fmla="*/ 679 h 679"/>
                                  <a:gd name="T2" fmla="*/ 0 w 683"/>
                                  <a:gd name="T3" fmla="*/ 679 h 679"/>
                                  <a:gd name="T4" fmla="*/ 679 w 683"/>
                                  <a:gd name="T5" fmla="*/ 0 h 679"/>
                                  <a:gd name="T6" fmla="*/ 683 w 683"/>
                                  <a:gd name="T7" fmla="*/ 0 h 679"/>
                                  <a:gd name="T8" fmla="*/ 0 w 683"/>
                                  <a:gd name="T9" fmla="*/ 679 h 679"/>
                                </a:gdLst>
                                <a:ahLst/>
                                <a:cxnLst>
                                  <a:cxn ang="0">
                                    <a:pos x="T0" y="T1"/>
                                  </a:cxn>
                                  <a:cxn ang="0">
                                    <a:pos x="T2" y="T3"/>
                                  </a:cxn>
                                  <a:cxn ang="0">
                                    <a:pos x="T4" y="T5"/>
                                  </a:cxn>
                                  <a:cxn ang="0">
                                    <a:pos x="T6" y="T7"/>
                                  </a:cxn>
                                  <a:cxn ang="0">
                                    <a:pos x="T8" y="T9"/>
                                  </a:cxn>
                                </a:cxnLst>
                                <a:rect l="0" t="0" r="r" b="b"/>
                                <a:pathLst>
                                  <a:path w="683" h="679">
                                    <a:moveTo>
                                      <a:pt x="0" y="679"/>
                                    </a:moveTo>
                                    <a:lnTo>
                                      <a:pt x="0" y="679"/>
                                    </a:lnTo>
                                    <a:lnTo>
                                      <a:pt x="679" y="0"/>
                                    </a:lnTo>
                                    <a:lnTo>
                                      <a:pt x="683" y="0"/>
                                    </a:lnTo>
                                    <a:lnTo>
                                      <a:pt x="0" y="679"/>
                                    </a:lnTo>
                                    <a:close/>
                                  </a:path>
                                </a:pathLst>
                              </a:custGeom>
                              <a:grpFill/>
                              <a:ln>
                                <a:noFill/>
                              </a:ln>
                              <a:extLst/>
                            </wps:spPr>
                            <wps:bodyPr vert="horz" wrap="square" lIns="91440" tIns="45720" rIns="91440" bIns="45720" numCol="1" anchor="t" anchorCtr="0" compatLnSpc="1">
                              <a:prstTxWarp prst="textNoShape">
                                <a:avLst/>
                              </a:prstTxWarp>
                            </wps:bodyPr>
                          </wps:wsp>
                          <wps:wsp>
                            <wps:cNvPr id="99" name="Freeform 99"/>
                            <wps:cNvSpPr>
                              <a:spLocks/>
                            </wps:cNvSpPr>
                            <wps:spPr bwMode="auto">
                              <a:xfrm>
                                <a:off x="257175" y="36512"/>
                                <a:ext cx="1068388" cy="1062038"/>
                              </a:xfrm>
                              <a:custGeom>
                                <a:avLst/>
                                <a:gdLst>
                                  <a:gd name="T0" fmla="*/ 4 w 673"/>
                                  <a:gd name="T1" fmla="*/ 669 h 669"/>
                                  <a:gd name="T2" fmla="*/ 0 w 673"/>
                                  <a:gd name="T3" fmla="*/ 669 h 669"/>
                                  <a:gd name="T4" fmla="*/ 669 w 673"/>
                                  <a:gd name="T5" fmla="*/ 0 h 669"/>
                                  <a:gd name="T6" fmla="*/ 673 w 673"/>
                                  <a:gd name="T7" fmla="*/ 0 h 669"/>
                                  <a:gd name="T8" fmla="*/ 4 w 673"/>
                                  <a:gd name="T9" fmla="*/ 669 h 669"/>
                                </a:gdLst>
                                <a:ahLst/>
                                <a:cxnLst>
                                  <a:cxn ang="0">
                                    <a:pos x="T0" y="T1"/>
                                  </a:cxn>
                                  <a:cxn ang="0">
                                    <a:pos x="T2" y="T3"/>
                                  </a:cxn>
                                  <a:cxn ang="0">
                                    <a:pos x="T4" y="T5"/>
                                  </a:cxn>
                                  <a:cxn ang="0">
                                    <a:pos x="T6" y="T7"/>
                                  </a:cxn>
                                  <a:cxn ang="0">
                                    <a:pos x="T8" y="T9"/>
                                  </a:cxn>
                                </a:cxnLst>
                                <a:rect l="0" t="0" r="r" b="b"/>
                                <a:pathLst>
                                  <a:path w="673" h="669">
                                    <a:moveTo>
                                      <a:pt x="4" y="669"/>
                                    </a:moveTo>
                                    <a:lnTo>
                                      <a:pt x="0" y="669"/>
                                    </a:lnTo>
                                    <a:lnTo>
                                      <a:pt x="669" y="0"/>
                                    </a:lnTo>
                                    <a:lnTo>
                                      <a:pt x="673" y="0"/>
                                    </a:lnTo>
                                    <a:lnTo>
                                      <a:pt x="4" y="669"/>
                                    </a:lnTo>
                                    <a:close/>
                                  </a:path>
                                </a:pathLst>
                              </a:custGeom>
                              <a:grpFill/>
                              <a:ln>
                                <a:noFill/>
                              </a:ln>
                              <a:extLst/>
                            </wps:spPr>
                            <wps:bodyPr vert="horz" wrap="square" lIns="91440" tIns="45720" rIns="91440" bIns="45720" numCol="1" anchor="t" anchorCtr="0" compatLnSpc="1">
                              <a:prstTxWarp prst="textNoShape">
                                <a:avLst/>
                              </a:prstTxWarp>
                            </wps:bodyPr>
                          </wps:wsp>
                          <wps:wsp>
                            <wps:cNvPr id="100" name="Freeform 100"/>
                            <wps:cNvSpPr>
                              <a:spLocks/>
                            </wps:cNvSpPr>
                            <wps:spPr bwMode="auto">
                              <a:xfrm>
                                <a:off x="373062" y="153987"/>
                                <a:ext cx="952500" cy="952500"/>
                              </a:xfrm>
                              <a:custGeom>
                                <a:avLst/>
                                <a:gdLst>
                                  <a:gd name="T0" fmla="*/ 5 w 600"/>
                                  <a:gd name="T1" fmla="*/ 600 h 600"/>
                                  <a:gd name="T2" fmla="*/ 0 w 600"/>
                                  <a:gd name="T3" fmla="*/ 595 h 600"/>
                                  <a:gd name="T4" fmla="*/ 596 w 600"/>
                                  <a:gd name="T5" fmla="*/ 0 h 600"/>
                                  <a:gd name="T6" fmla="*/ 600 w 600"/>
                                  <a:gd name="T7" fmla="*/ 5 h 600"/>
                                  <a:gd name="T8" fmla="*/ 5 w 600"/>
                                  <a:gd name="T9" fmla="*/ 600 h 600"/>
                                </a:gdLst>
                                <a:ahLst/>
                                <a:cxnLst>
                                  <a:cxn ang="0">
                                    <a:pos x="T0" y="T1"/>
                                  </a:cxn>
                                  <a:cxn ang="0">
                                    <a:pos x="T2" y="T3"/>
                                  </a:cxn>
                                  <a:cxn ang="0">
                                    <a:pos x="T4" y="T5"/>
                                  </a:cxn>
                                  <a:cxn ang="0">
                                    <a:pos x="T6" y="T7"/>
                                  </a:cxn>
                                  <a:cxn ang="0">
                                    <a:pos x="T8" y="T9"/>
                                  </a:cxn>
                                </a:cxnLst>
                                <a:rect l="0" t="0" r="r" b="b"/>
                                <a:pathLst>
                                  <a:path w="600" h="600">
                                    <a:moveTo>
                                      <a:pt x="5" y="600"/>
                                    </a:moveTo>
                                    <a:lnTo>
                                      <a:pt x="0" y="595"/>
                                    </a:lnTo>
                                    <a:lnTo>
                                      <a:pt x="596" y="0"/>
                                    </a:lnTo>
                                    <a:lnTo>
                                      <a:pt x="600" y="5"/>
                                    </a:lnTo>
                                    <a:lnTo>
                                      <a:pt x="5" y="600"/>
                                    </a:lnTo>
                                    <a:close/>
                                  </a:path>
                                </a:pathLst>
                              </a:custGeom>
                              <a:grpFill/>
                              <a:ln>
                                <a:noFill/>
                              </a:ln>
                              <a:extLst/>
                            </wps:spPr>
                            <wps:bodyPr vert="horz" wrap="square" lIns="91440" tIns="45720" rIns="91440" bIns="45720" numCol="1" anchor="t" anchorCtr="0" compatLnSpc="1">
                              <a:prstTxWarp prst="textNoShape">
                                <a:avLst/>
                              </a:prstTxWarp>
                            </wps:bodyPr>
                          </wps:wsp>
                          <wps:wsp>
                            <wps:cNvPr id="101" name="Freeform 101"/>
                            <wps:cNvSpPr>
                              <a:spLocks/>
                            </wps:cNvSpPr>
                            <wps:spPr bwMode="auto">
                              <a:xfrm>
                                <a:off x="0" y="50800"/>
                                <a:ext cx="1325563" cy="1319213"/>
                              </a:xfrm>
                              <a:custGeom>
                                <a:avLst/>
                                <a:gdLst>
                                  <a:gd name="T0" fmla="*/ 5 w 835"/>
                                  <a:gd name="T1" fmla="*/ 831 h 831"/>
                                  <a:gd name="T2" fmla="*/ 0 w 835"/>
                                  <a:gd name="T3" fmla="*/ 831 h 831"/>
                                  <a:gd name="T4" fmla="*/ 831 w 835"/>
                                  <a:gd name="T5" fmla="*/ 0 h 831"/>
                                  <a:gd name="T6" fmla="*/ 835 w 835"/>
                                  <a:gd name="T7" fmla="*/ 0 h 831"/>
                                  <a:gd name="T8" fmla="*/ 5 w 835"/>
                                  <a:gd name="T9" fmla="*/ 831 h 831"/>
                                </a:gdLst>
                                <a:ahLst/>
                                <a:cxnLst>
                                  <a:cxn ang="0">
                                    <a:pos x="T0" y="T1"/>
                                  </a:cxn>
                                  <a:cxn ang="0">
                                    <a:pos x="T2" y="T3"/>
                                  </a:cxn>
                                  <a:cxn ang="0">
                                    <a:pos x="T4" y="T5"/>
                                  </a:cxn>
                                  <a:cxn ang="0">
                                    <a:pos x="T6" y="T7"/>
                                  </a:cxn>
                                  <a:cxn ang="0">
                                    <a:pos x="T8" y="T9"/>
                                  </a:cxn>
                                </a:cxnLst>
                                <a:rect l="0" t="0" r="r" b="b"/>
                                <a:pathLst>
                                  <a:path w="835" h="831">
                                    <a:moveTo>
                                      <a:pt x="5" y="831"/>
                                    </a:moveTo>
                                    <a:lnTo>
                                      <a:pt x="0" y="831"/>
                                    </a:lnTo>
                                    <a:lnTo>
                                      <a:pt x="831" y="0"/>
                                    </a:lnTo>
                                    <a:lnTo>
                                      <a:pt x="835" y="0"/>
                                    </a:lnTo>
                                    <a:lnTo>
                                      <a:pt x="5" y="831"/>
                                    </a:lnTo>
                                    <a:close/>
                                  </a:path>
                                </a:pathLst>
                              </a:custGeom>
                              <a:grpFill/>
                              <a:ln>
                                <a:noFill/>
                              </a:ln>
                              <a:extLst/>
                            </wps:spPr>
                            <wps:bodyPr vert="horz" wrap="square" lIns="91440" tIns="45720" rIns="91440" bIns="45720" numCol="1" anchor="t" anchorCtr="0" compatLnSpc="1">
                              <a:prstTxWarp prst="textNoShape">
                                <a:avLst/>
                              </a:prstTxWarp>
                            </wps:bodyPr>
                          </wps:wsp>
                        </wpg:grpSp>
                      </wpg:grpSp>
                      <wps:wsp>
                        <wps:cNvPr id="102" name="Text Box 102"/>
                        <wps:cNvSpPr txBox="1"/>
                        <wps:spPr>
                          <a:xfrm>
                            <a:off x="0" y="0"/>
                            <a:ext cx="2228850" cy="822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A2C4F" w:rsidRPr="007A2C4F" w:rsidRDefault="007A2C4F">
                              <w:pPr>
                                <w:spacing w:line="240" w:lineRule="auto"/>
                                <w:rPr>
                                  <w:rFonts w:asciiTheme="majorHAnsi" w:eastAsiaTheme="majorEastAsia" w:hAnsiTheme="majorHAnsi" w:cstheme="majorBidi"/>
                                  <w:b/>
                                  <w:caps/>
                                  <w:sz w:val="32"/>
                                  <w:szCs w:val="32"/>
                                </w:rPr>
                              </w:pPr>
                              <w:r w:rsidRPr="007A2C4F">
                                <w:rPr>
                                  <w:rFonts w:asciiTheme="majorHAnsi" w:eastAsiaTheme="majorEastAsia" w:hAnsiTheme="majorHAnsi" w:cstheme="majorBidi"/>
                                  <w:caps/>
                                </w:rPr>
                                <w:t>We are looking for:</w:t>
                              </w:r>
                              <w:r w:rsidRPr="007A2C4F">
                                <w:rPr>
                                  <w:rFonts w:asciiTheme="majorHAnsi" w:eastAsiaTheme="majorEastAsia" w:hAnsiTheme="majorHAnsi" w:cstheme="majorBidi"/>
                                  <w:caps/>
                                  <w:sz w:val="24"/>
                                  <w:szCs w:val="24"/>
                                </w:rPr>
                                <w:t xml:space="preserve"> </w:t>
                              </w:r>
                              <w:r w:rsidRPr="007A2C4F">
                                <w:rPr>
                                  <w:rFonts w:asciiTheme="majorHAnsi" w:eastAsiaTheme="majorEastAsia" w:hAnsiTheme="majorHAnsi" w:cstheme="majorBidi"/>
                                  <w:b/>
                                  <w:caps/>
                                  <w:sz w:val="32"/>
                                  <w:szCs w:val="32"/>
                                </w:rPr>
                                <w:t>logistics specialist</w:t>
                              </w:r>
                            </w:p>
                            <w:p w:rsidR="007A2C4F" w:rsidRPr="007A2C4F" w:rsidRDefault="007A2C4F">
                              <w:pPr>
                                <w:spacing w:line="240" w:lineRule="auto"/>
                                <w:rPr>
                                  <w:rFonts w:asciiTheme="majorHAnsi" w:eastAsiaTheme="majorEastAsia" w:hAnsiTheme="majorHAnsi" w:cstheme="majorBidi"/>
                                  <w:caps/>
                                  <w:sz w:val="24"/>
                                  <w:szCs w:val="24"/>
                                </w:rPr>
                              </w:pPr>
                            </w:p>
                            <w:p w:rsidR="007A2C4F" w:rsidRPr="007A2C4F" w:rsidRDefault="007A2C4F" w:rsidP="007A2C4F">
                              <w:r w:rsidRPr="007A2C4F">
                                <w:rPr>
                                  <w:b/>
                                </w:rPr>
                                <w:t>Main function:</w:t>
                              </w:r>
                              <w:r w:rsidRPr="007A2C4F">
                                <w:t xml:space="preserve"> </w:t>
                              </w:r>
                              <w:r>
                                <w:br/>
                              </w:r>
                              <w:r w:rsidRPr="007A2C4F">
                                <w:t>Responsible for supporting direct procurement with a focus on, but not limited to the creation of purchase orders from production planning, managing and recording inventory movements in SAP, reconciling inventory quantities from the different storage locations, and assisting global logistics with record keeping. In addition will manage incoming requests from the department, verifies deliveries, and maintains necessary import and export tax records.</w:t>
                              </w:r>
                              <w:r w:rsidRPr="007A2C4F">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txbxContent>
                        </wps:txbx>
                        <wps:bodyPr rot="0" spcFirstLastPara="0" vertOverflow="overflow" horzOverflow="overflow" vert="horz" wrap="square" lIns="228600" tIns="1600200" rIns="228600" bIns="228600" numCol="1" spcCol="0" rtlCol="0" fromWordArt="0" anchor="t" anchorCtr="0" forceAA="0" compatLnSpc="1">
                          <a:prstTxWarp prst="textNoShape">
                            <a:avLst/>
                          </a:prstTxWarp>
                          <a:noAutofit/>
                        </wps:bodyPr>
                      </wps:wsp>
                    </wpg:wgp>
                  </a:graphicData>
                </a:graphic>
                <wp14:sizeRelH relativeFrom="margin">
                  <wp14:pctWidth>37000</wp14:pctWidth>
                </wp14:sizeRelH>
                <wp14:sizeRelV relativeFrom="margin">
                  <wp14:pctHeight>100000</wp14:pctHeight>
                </wp14:sizeRelV>
              </wp:anchor>
            </w:drawing>
          </mc:Choice>
          <mc:Fallback>
            <w:pict>
              <v:group w14:anchorId="48E23733" id="Group 86" o:spid="_x0000_s1026" style="position:absolute;margin-left:0;margin-top:0;width:175.65pt;height:9in;z-index:251659264;mso-width-percent:370;mso-height-percent:1000;mso-wrap-distance-left:36pt;mso-wrap-distance-right:36pt;mso-position-horizontal:left;mso-position-horizontal-relative:margin;mso-position-vertical:top;mso-position-vertical-relative:margin;mso-width-percent:370;mso-height-percent:1000;mso-width-relative:margin;mso-height-relative:margin" coordsize="22304,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">
                <v:group id="Group 87" o:spid="_x0000_s1027" style="position:absolute;width:22304;height:82296" coordsize="22304,822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rect id="Rectangle 88" o:spid="_x0000_s1028" style="position:absolute;width:22288;height:822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fXcL8A&#10;AADbAAAADwAAAGRycy9kb3ducmV2LnhtbERPy4rCMBTdD/gP4QruxlQFlWoUKch0I/j6gGtzbYPN&#10;TW0yWufrJwvB5eG8l+vO1uJBrTeOFYyGCQjiwmnDpYLzafs9B+EDssbaMSl4kYf1qve1xFS7Jx/o&#10;cQyliCHsU1RQhdCkUvqiIot+6BriyF1dazFE2JZSt/iM4baW4ySZSouGY0OFDWUVFbfjr1WQczPJ&#10;s+xm//bmch/j9vJjdjOlBv1uswARqAsf8dudawXzODZ+iT9Arv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3J9dwvwAAANsAAAAPAAAAAAAAAAAAAAAAAJgCAABkcnMvZG93bnJl&#10;di54bWxQSwUGAAAAAAQABAD1AAAAhAMAAAAA&#10;" fillcolor="#485870 [3122]" stroked="f" strokeweight="1pt">
                    <v:fill color2="#3d4b5f [2882]" angle="348" colors="0 #88acbb;6554f #88acbb" focus="100%" type="gradient"/>
                  </v:rect>
                  <v:group id="Group 68" o:spid="_x0000_s1029" style="position:absolute;left:5238;top:37052;width:17066;height:22780" coordsize="17065,227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shape id="Freeform 90" o:spid="_x0000_s1030" style="position:absolute;left:9867;top:19442;width:80;height:64;visibility:visible;mso-wrap-style:square;v-text-anchor:top" coordsize="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EdQcAA&#10;AADbAAAADwAAAGRycy9kb3ducmV2LnhtbERPy4rCMBTdC/5DuII7TVWQWo0igjPjYhY+0O21uba1&#10;zU1pMlr/frIQXB7Oe7FqTSUe1LjCsoLRMAJBnFpdcKbgdNwOYhDOI2usLJOCFzlYLbudBSbaPnlP&#10;j4PPRAhhl6CC3Ps6kdKlORl0Q1sTB+5mG4M+wCaTusFnCDeVHEfRVBosODTkWNMmp7Q8/BkFdfl1&#10;yeL7uYrt6bu8vna/WzvRSvV77XoOwlPrP+K3+0crmIX14Uv4AXL5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oEdQcAAAADbAAAADwAAAAAAAAAAAAAAAACYAgAAZHJzL2Rvd25y&#10;ZXYueG1sUEsFBgAAAAAEAAQA9QAAAIUDAAAAAA==&#10;" path="m,4r5,l5,,,4xe" filled="f" stroked="f">
                      <v:path arrowok="t" o:connecttype="custom" o:connectlocs="0,6350;7938,6350;7938,0;0,6350" o:connectangles="0,0,0,0"/>
                    </v:shape>
                    <v:shape id="Freeform 91" o:spid="_x0000_s1031" style="position:absolute;width:17065;height:17224;visibility:visible;mso-wrap-style:square;v-text-anchor:top" coordsize="1075,10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1CHcQA&#10;AADbAAAADwAAAGRycy9kb3ducmV2LnhtbESPQWvCQBSE7wX/w/KE3uomhRaNrhKEQpFeEkXw9sg+&#10;k2j2bdzdavLvu4VCj8PMfMOsNoPpxJ2cby0rSGcJCOLK6pZrBYf9x8schA/IGjvLpGAkD5v15GmF&#10;mbYPLuhehlpECPsMFTQh9JmUvmrIoJ/Znjh6Z+sMhihdLbXDR4SbTr4mybs02HJcaLCnbUPVtfw2&#10;CorbzS1G/NpdKuN3pyMWb0leKPU8HfIliEBD+A//tT+1gkUKv1/iD5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tQh3EAAAA2wAAAA8AAAAAAAAAAAAAAAAAmAIAAGRycy9k&#10;b3ducmV2LnhtbFBLBQYAAAAABAAEAPUAAACJAwAAAAA=&#10;" path="m1075,9r,-9l,1075r,5l,1085,1075,9xe" filled="f" stroked="f">
                      <v:path arrowok="t" o:connecttype="custom" o:connectlocs="1706563,14288;1706563,0;0,1706563;0,1714500;0,1722438;1706563,14288" o:connectangles="0,0,0,0,0,0"/>
                    </v:shape>
                    <v:shape id="Freeform 92" o:spid="_x0000_s1032" style="position:absolute;top:2413;width:17065;height:17287;visibility:visible;mso-wrap-style:square;v-text-anchor:top" coordsize="1075,10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IRbMYA&#10;AADbAAAADwAAAGRycy9kb3ducmV2LnhtbESPQWvCQBSE7wX/w/IEL1I3emht6hqiIJZWDyYFr4/s&#10;Mwlm34bsqtFf3y0Uehxm5htmkfSmEVfqXG1ZwXQSgSAurK65VPCdb57nIJxH1thYJgV3cpAsB08L&#10;jLW98YGumS9FgLCLUUHlfRtL6YqKDLqJbYmDd7KdQR9kV0rd4S3ATSNnUfQiDdYcFipsaV1Rcc4u&#10;RsHmfEhpVWzH/fHzsTsdx195s39VajTs03cQnnr/H/5rf2gFbzP4/RJ+gF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lIRbMYAAADbAAAADwAAAAAAAAAAAAAAAACYAgAAZHJz&#10;L2Rvd25yZXYueG1sUEsFBgAAAAAEAAQA9QAAAIsDAAAAAA==&#10;" path="m1075,l,1080r,9l1075,9r,-9xe" filled="f" stroked="f">
                      <v:path arrowok="t" o:connecttype="custom" o:connectlocs="1706563,0;0,1714500;0,1728788;1706563,14288;1706563,0" o:connectangles="0,0,0,0,0"/>
                    </v:shape>
                    <v:shape id="Freeform 93" o:spid="_x0000_s1033" style="position:absolute;top:1095;width:17065;height:17367;visibility:visible;mso-wrap-style:square;v-text-anchor:top" coordsize="1075,10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zkxsYA&#10;AADbAAAADwAAAGRycy9kb3ducmV2LnhtbESP3UrDQBSE7wXfYTmCd2ajhaJpt0UKRW1p6R9en2aP&#10;2Wj2bJpdk/TtuwXBy2FmvmHG095WoqXGl44VPCYpCOLc6ZILBYf9/OEZhA/IGivHpOBMHqaT25sx&#10;Ztp1vKV2FwoRIewzVGBCqDMpfW7Iok9cTRy9L9dYDFE2hdQNdhFuK/mUpkNpseS4YLCmmaH8Z/dr&#10;FQyXH4Pjuu6O7ffqzZtic/o8hYVS93f96whEoD78h//a71rBywCuX+IPkJM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GzkxsYAAADbAAAADwAAAAAAAAAAAAAAAACYAgAAZHJz&#10;L2Rvd25yZXYueG1sUEsFBgAAAAAEAAQA9QAAAIsDAAAAAA==&#10;" path="m1075,l,1076r,18l1075,19r,-19xe" filled="f" stroked="f">
                      <v:path arrowok="t" o:connecttype="custom" o:connectlocs="1706563,0;0,1708150;0,1736725;1706563,30163;1706563,0" o:connectangles="0,0,0,0,0"/>
                    </v:shape>
                    <v:shape id="Freeform 94" o:spid="_x0000_s1034" style="position:absolute;top:5413;width:17065;height:17367;visibility:visible;mso-wrap-style:square;v-text-anchor:top" coordsize="1075,10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V8ssYA&#10;AADbAAAADwAAAGRycy9kb3ducmV2LnhtbESP3WrCQBSE7wu+w3IE7+qmVqSmrlIEqW1R6g+9PmZP&#10;s6nZszG7TdK3dwuFXg4z8w0zW3S2FA3VvnCs4G6YgCDOnC44V3A8rG4fQPiArLF0TAp+yMNi3ruZ&#10;Yapdyztq9iEXEcI+RQUmhCqV0meGLPqhq4ij9+lqiyHKOpe6xjbCbSlHSTKRFguOCwYrWhrKzvtv&#10;q2Dy9nJ/2lbtqfnaPHuTv18+LuFVqUG/e3oEEagL/+G/9lormI7h90v8AXJ+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4V8ssYAAADbAAAADwAAAAAAAAAAAAAAAACYAgAAZHJz&#10;L2Rvd25yZXYueG1sUEsFBgAAAAAEAAQA9QAAAIsDAAAAAA==&#10;" path="m,1076r,18l1075,19r,-19l,1076xe" filled="f" stroked="f">
                      <v:path arrowok="t" o:connecttype="custom" o:connectlocs="0,1708150;0,1736725;1706563,30163;1706563,0;0,1708150" o:connectangles="0,0,0,0,0"/>
                    </v:shape>
                    <v:shape id="Freeform 95" o:spid="_x0000_s1035" style="position:absolute;top:1682;width:17065;height:17225;visibility:visible;mso-wrap-style:square;v-text-anchor:top" coordsize="1075,10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ZEHsIA&#10;AADbAAAADwAAAGRycy9kb3ducmV2LnhtbESPQYvCMBSE7wv+h/AEb2uq4LJWo4ggiHipK4K3R/Ns&#10;q81LTaLWf28WBI/DzHzDTOetqcWdnK8sKxj0ExDEudUVFwr2f6vvXxA+IGusLZOCJ3mYzzpfU0y1&#10;fXBG910oRISwT1FBGUKTSunzkgz6vm2Io3eyzmCI0hVSO3xEuKnlMEl+pMGK40KJDS1Lyi+7m1GQ&#10;Xa9u/MTt5pwbvzkeMBsli0ypXrddTEAEasMn/G6vtYLxCP6/xB8gZ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VkQewgAAANsAAAAPAAAAAAAAAAAAAAAAAJgCAABkcnMvZG93&#10;bnJldi54bWxQSwUGAAAAAAQABAD1AAAAhwMAAAAA&#10;" path="m1075,l,1075r,10l1075,9r,-9xe" filled="f" stroked="f">
                      <v:path arrowok="t" o:connecttype="custom" o:connectlocs="1706563,0;0,1706563;0,1722438;1706563,14288;1706563,0" o:connectangles="0,0,0,0,0"/>
                    </v:shape>
                  </v:group>
                  <v:group id="Group 3" o:spid="_x0000_s1036" style="position:absolute;left:9048;width:13240;height:13716" coordsize="13255,137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shape id="Freeform 97" o:spid="_x0000_s1037" style="position:absolute;left:4619;width:8636;height:8651;visibility:visible;mso-wrap-style:square;v-text-anchor:top" coordsize="544,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peMQA&#10;AADbAAAADwAAAGRycy9kb3ducmV2LnhtbESPQWsCMRSE74X+h/AK3mq2BV27NYpYFEEoanvp7bF5&#10;3SzdvIQk6u6/N4VCj8PMfMPMl73txIVCbB0reBoXIIhrp1tuFHx+bB5nIGJC1tg5JgUDRVgu7u/m&#10;WGl35SNdTqkRGcKxQgUmJV9JGWtDFuPYeeLsfbtgMWUZGqkDXjPcdvK5KKbSYst5waCntaH653S2&#10;CuSXH6b7N7/dDeVkfz5sy8G8B6VGD/3qFUSiPv2H/9o7reClhN8v+Q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KXjEAAAA2wAAAA8AAAAAAAAAAAAAAAAAmAIAAGRycy9k&#10;b3ducmV2LnhtbFBLBQYAAAAABAAEAPUAAACJAwAAAAA=&#10;" path="m,545r,l540,r4,5l,545xe" filled="f" stroked="f">
                      <v:path arrowok="t" o:connecttype="custom" o:connectlocs="0,865188;0,865188;857250,0;863600,7938;0,865188" o:connectangles="0,0,0,0,0"/>
                    </v:shape>
                    <v:shape id="Freeform 98" o:spid="_x0000_s1038" style="position:absolute;left:2413;top:730;width:10842;height:10779;visibility:visible;mso-wrap-style:square;v-text-anchor:top" coordsize="683,6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P/msIA&#10;AADbAAAADwAAAGRycy9kb3ducmV2LnhtbERPXWvCMBR9F/Yfwh3sTdNtIlvXVMZAEYShnUMfL81d&#10;U2xuShNt++/Nw8DHw/nOloNtxJU6XztW8DxLQBCXTtdcKTj8rKZvIHxA1tg4JgUjeVjmD5MMU+16&#10;3tO1CJWIIexTVGBCaFMpfWnIop+5ljhyf66zGCLsKqk77GO4beRLkiykxZpjg8GWvgyV5+JiFewP&#10;r7ty/D7Pt8fTuEY7H397Uyv19Dh8foAINIS7+N+90Qre49j4Jf4Am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k/+awgAAANsAAAAPAAAAAAAAAAAAAAAAAJgCAABkcnMvZG93&#10;bnJldi54bWxQSwUGAAAAAAQABAD1AAAAhwMAAAAA&#10;" path="m,679r,l679,r4,l,679xe" filled="f" stroked="f">
                      <v:path arrowok="t" o:connecttype="custom" o:connectlocs="0,1077913;0,1077913;1077913,0;1084263,0;0,1077913" o:connectangles="0,0,0,0,0"/>
                    </v:shape>
                    <v:shape id="Freeform 99" o:spid="_x0000_s1039" style="position:absolute;left:2571;top:365;width:10684;height:10620;visibility:visible;mso-wrap-style:square;v-text-anchor:top" coordsize="673,6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mXZcMA&#10;AADbAAAADwAAAGRycy9kb3ducmV2LnhtbESPQUvDQBSE74L/YXmCN7uxSLGx2xBEi/VkG/X8yD6T&#10;YN7bsLs26b93C4Ueh5n5hlkVE/fqQD50TgzczzJQJLWznTQGPqvXu0dQIaJY7J2QgSMFKNbXVyvM&#10;rRtlR4d9bFSCSMjRQBvjkGsd6pYYw8wNJMn7cZ4xJukbbT2OCc69nmfZQjN2khZaHOi5pfp3/8cG&#10;uHrn+L2Zf1Xb3ctik32M/OBLY25vpvIJVKQpXsLn9ps1sFzC6Uv6AXr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dmXZcMAAADbAAAADwAAAAAAAAAAAAAAAACYAgAAZHJzL2Rv&#10;d25yZXYueG1sUEsFBgAAAAAEAAQA9QAAAIgDAAAAAA==&#10;" path="m4,669r-4,l669,r4,l4,669xe" filled="f" stroked="f">
                      <v:path arrowok="t" o:connecttype="custom" o:connectlocs="6350,1062038;0,1062038;1062038,0;1068388,0;6350,1062038" o:connectangles="0,0,0,0,0"/>
                    </v:shape>
                    <v:shape id="Freeform 100" o:spid="_x0000_s1040" style="position:absolute;left:3730;top:1539;width:9525;height:9525;visibility:visible;mso-wrap-style:square;v-text-anchor:top" coordsize="600,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CfycUA&#10;AADcAAAADwAAAGRycy9kb3ducmV2LnhtbESPQWvCQBCF74X+h2UK3upuK7QSXUUsYlF60IjnITsm&#10;wexsyG6T9N93DoXeZnhv3vtmuR59o3rqYh3YwsvUgCIugqu5tHDJd89zUDEhO2wCk4UfirBePT4s&#10;MXNh4BP151QqCeGYoYUqpTbTOhYVeYzT0BKLdgudxyRrV2rX4SDhvtGvxrxpjzVLQ4UtbSsq7udv&#10;b+F4O7wfvsxu28/2w+wj31zz49xbO3kaNwtQicb0b/67/nSCbwRfnpEJ9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8J/JxQAAANwAAAAPAAAAAAAAAAAAAAAAAJgCAABkcnMv&#10;ZG93bnJldi54bWxQSwUGAAAAAAQABAD1AAAAigMAAAAA&#10;" path="m5,600l,595,596,r4,5l5,600xe" filled="f" stroked="f">
                      <v:path arrowok="t" o:connecttype="custom" o:connectlocs="7938,952500;0,944563;946150,0;952500,7938;7938,952500" o:connectangles="0,0,0,0,0"/>
                    </v:shape>
                    <v:shape id="Freeform 101" o:spid="_x0000_s1041" style="position:absolute;top:508;width:13255;height:13192;visibility:visible;mso-wrap-style:square;v-text-anchor:top" coordsize="835,8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A6ZcEA&#10;AADcAAAADwAAAGRycy9kb3ducmV2LnhtbERPTYvCMBC9C/6HMAveNNWDLl2jyIIgirJbBa9DM9sW&#10;m0lNYq3/3iwI3ubxPme+7EwtWnK+sqxgPEpAEOdWV1woOB3Xw08QPiBrrC2Tggd5WC76vTmm2t75&#10;l9osFCKGsE9RQRlCk0rp85IM+pFtiCP3Z53BEKErpHZ4j+GmlpMkmUqDFceGEhv6Lim/ZDejoN3P&#10;2mp3OcvV4ccVmbF4PW23Sg0+utUXiEBdeItf7o2O85Mx/D8TL5C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gOmXBAAAA3AAAAA8AAAAAAAAAAAAAAAAAmAIAAGRycy9kb3du&#10;cmV2LnhtbFBLBQYAAAAABAAEAPUAAACGAwAAAAA=&#10;" path="m5,831r-5,l831,r4,l5,831xe" filled="f" stroked="f">
                      <v:path arrowok="t" o:connecttype="custom" o:connectlocs="7938,1319213;0,1319213;1319213,0;1325563,0;7938,1319213" o:connectangles="0,0,0,0,0"/>
                    </v:shape>
                  </v:group>
                </v:group>
                <v:shapetype id="_x0000_t202" coordsize="21600,21600" o:spt="202" path="m,l,21600r21600,l21600,xe">
                  <v:stroke joinstyle="miter"/>
                  <v:path gradientshapeok="t" o:connecttype="rect"/>
                </v:shapetype>
                <v:shape id="Text Box 102" o:spid="_x0000_s1042" type="#_x0000_t202" style="position:absolute;width:22288;height:82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PsMEA&#10;AADcAAAADwAAAGRycy9kb3ducmV2LnhtbERPTWvCQBC9F/oflhG8lLrbFIpEV7ElBekt0d7H7JhE&#10;s7Mhu03Sf98VhN7m8T5nvZ1sKwbqfeNYw8tCgSAunWm40nA8fD4vQfiAbLB1TBp+ycN28/iwxtS4&#10;kXMailCJGMI+RQ11CF0qpS9rsugXriOO3Nn1FkOEfSVNj2MMt61MlHqTFhuODTV29FFTeS1+rIbq&#10;+3Sm47vL5OBe1UV9ZU+UZ1rPZ9NuBSLQFP7Fd/fexPkqgdsz8QK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1hz7DBAAAA3AAAAA8AAAAAAAAAAAAAAAAAmAIAAGRycy9kb3du&#10;cmV2LnhtbFBLBQYAAAAABAAEAPUAAACGAwAAAAA=&#10;" filled="f" stroked="f" strokeweight=".5pt">
                  <v:textbox inset="18pt,126pt,18pt,18pt">
                    <w:txbxContent>
                      <w:p w:rsidR="007A2C4F" w:rsidRPr="007A2C4F" w:rsidRDefault="007A2C4F">
                        <w:pPr>
                          <w:spacing w:line="240" w:lineRule="auto"/>
                          <w:rPr>
                            <w:rFonts w:asciiTheme="majorHAnsi" w:eastAsiaTheme="majorEastAsia" w:hAnsiTheme="majorHAnsi" w:cstheme="majorBidi"/>
                            <w:b/>
                            <w:caps/>
                            <w:sz w:val="32"/>
                            <w:szCs w:val="32"/>
                          </w:rPr>
                        </w:pPr>
                        <w:r w:rsidRPr="007A2C4F">
                          <w:rPr>
                            <w:rFonts w:asciiTheme="majorHAnsi" w:eastAsiaTheme="majorEastAsia" w:hAnsiTheme="majorHAnsi" w:cstheme="majorBidi"/>
                            <w:caps/>
                          </w:rPr>
                          <w:t>We are looking for:</w:t>
                        </w:r>
                        <w:r w:rsidRPr="007A2C4F">
                          <w:rPr>
                            <w:rFonts w:asciiTheme="majorHAnsi" w:eastAsiaTheme="majorEastAsia" w:hAnsiTheme="majorHAnsi" w:cstheme="majorBidi"/>
                            <w:caps/>
                            <w:sz w:val="24"/>
                            <w:szCs w:val="24"/>
                          </w:rPr>
                          <w:t xml:space="preserve"> </w:t>
                        </w:r>
                        <w:r w:rsidRPr="007A2C4F">
                          <w:rPr>
                            <w:rFonts w:asciiTheme="majorHAnsi" w:eastAsiaTheme="majorEastAsia" w:hAnsiTheme="majorHAnsi" w:cstheme="majorBidi"/>
                            <w:b/>
                            <w:caps/>
                            <w:sz w:val="32"/>
                            <w:szCs w:val="32"/>
                          </w:rPr>
                          <w:t>logistics specialist</w:t>
                        </w:r>
                      </w:p>
                      <w:p w:rsidR="007A2C4F" w:rsidRPr="007A2C4F" w:rsidRDefault="007A2C4F">
                        <w:pPr>
                          <w:spacing w:line="240" w:lineRule="auto"/>
                          <w:rPr>
                            <w:rFonts w:asciiTheme="majorHAnsi" w:eastAsiaTheme="majorEastAsia" w:hAnsiTheme="majorHAnsi" w:cstheme="majorBidi"/>
                            <w:caps/>
                            <w:sz w:val="24"/>
                            <w:szCs w:val="24"/>
                          </w:rPr>
                        </w:pPr>
                      </w:p>
                      <w:p w:rsidR="007A2C4F" w:rsidRPr="007A2C4F" w:rsidRDefault="007A2C4F" w:rsidP="007A2C4F">
                        <w:r w:rsidRPr="007A2C4F">
                          <w:rPr>
                            <w:b/>
                          </w:rPr>
                          <w:t>Main function:</w:t>
                        </w:r>
                        <w:r w:rsidRPr="007A2C4F">
                          <w:t xml:space="preserve"> </w:t>
                        </w:r>
                        <w:r>
                          <w:br/>
                        </w:r>
                        <w:r w:rsidRPr="007A2C4F">
                          <w:t>Responsible for supporting direct procurement with a focus on, but not limited to the creation of purchase orders from production planning, managing and recording inventory movements in SAP, reconciling inventory quantities from the different storage locations, and assisting global logistics with record keeping. In addition will manage incoming requests from the department, verifies deliveries, and maintains necessary import and export tax records.</w:t>
                        </w:r>
                        <w:r w:rsidRPr="007A2C4F">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txbxContent>
                  </v:textbox>
                </v:shape>
                <w10:wrap type="square" anchorx="margin" anchory="margin"/>
              </v:group>
            </w:pict>
          </mc:Fallback>
        </mc:AlternateContent>
      </w:r>
      <w:r w:rsidR="0052695D" w:rsidRPr="0052695D">
        <w:rPr>
          <w:b/>
        </w:rPr>
        <w:t xml:space="preserve">Huawei Technologies </w:t>
      </w:r>
      <w:r w:rsidR="0052695D">
        <w:rPr>
          <w:b/>
        </w:rPr>
        <w:t>Co., Ltd.</w:t>
      </w:r>
      <w:r w:rsidR="0052695D" w:rsidRPr="0052695D">
        <w:rPr>
          <w:b/>
        </w:rPr>
        <w:t>,</w:t>
      </w:r>
      <w:r w:rsidR="0052695D" w:rsidRPr="0052695D">
        <w:t xml:space="preserve"> </w:t>
      </w:r>
      <w:r w:rsidR="0052695D">
        <w:t>is a g</w:t>
      </w:r>
      <w:r w:rsidR="0052695D" w:rsidRPr="0052695D">
        <w:t xml:space="preserve">lobal leading player in ICT industry </w:t>
      </w:r>
      <w:r w:rsidR="0052695D">
        <w:t xml:space="preserve">and ranking </w:t>
      </w:r>
      <w:r w:rsidR="0052695D" w:rsidRPr="0052695D">
        <w:rPr>
          <w:b/>
        </w:rPr>
        <w:t>No. 228</w:t>
      </w:r>
      <w:r w:rsidR="0052695D">
        <w:t xml:space="preserve"> in 500 Global Fortune. We are focusing on Information Transmission, Storage and Distribution to Provide ICT Solutions and Servi</w:t>
      </w:r>
      <w:r>
        <w:t>ces for Three Customer Groups (</w:t>
      </w:r>
      <w:r w:rsidR="0052695D">
        <w:t xml:space="preserve">Carrier, Consumer and Enterprise). </w:t>
      </w:r>
    </w:p>
    <w:p w:rsidR="0052695D" w:rsidRDefault="0052695D" w:rsidP="0052695D">
      <w:r>
        <w:t xml:space="preserve">Our products and solutions have been deployed in over 170 countries, serving more than one third of the world's population. We have </w:t>
      </w:r>
      <w:r w:rsidRPr="0052695D">
        <w:rPr>
          <w:b/>
        </w:rPr>
        <w:t>170,000+</w:t>
      </w:r>
      <w:r w:rsidR="007A2C4F">
        <w:t xml:space="preserve"> </w:t>
      </w:r>
      <w:r>
        <w:t xml:space="preserve">employees all over the world, comprised of </w:t>
      </w:r>
      <w:r w:rsidRPr="0052695D">
        <w:rPr>
          <w:b/>
        </w:rPr>
        <w:t>160+</w:t>
      </w:r>
      <w:r>
        <w:t xml:space="preserve"> nationalities worldwide, </w:t>
      </w:r>
      <w:r w:rsidRPr="0052695D">
        <w:rPr>
          <w:b/>
        </w:rPr>
        <w:t>75%</w:t>
      </w:r>
      <w:r>
        <w:t xml:space="preserve"> localization rate.</w:t>
      </w:r>
    </w:p>
    <w:p w:rsidR="0052695D" w:rsidRDefault="0052695D" w:rsidP="0052695D">
      <w:r>
        <w:t xml:space="preserve">Together with customers and partners, we endeavor to bring better communication services to more people to help them live a better life. </w:t>
      </w:r>
    </w:p>
    <w:p w:rsidR="0052695D" w:rsidRDefault="0052695D" w:rsidP="0052695D">
      <w:r>
        <w:t xml:space="preserve">For further information, please visit us now at </w:t>
      </w:r>
      <w:hyperlink r:id="rId7" w:history="1">
        <w:r w:rsidRPr="0052695D">
          <w:rPr>
            <w:rStyle w:val="Hyperlink"/>
            <w:b/>
          </w:rPr>
          <w:t>http://www.huawei.com</w:t>
        </w:r>
      </w:hyperlink>
    </w:p>
    <w:p w:rsidR="00006636" w:rsidRDefault="0052695D" w:rsidP="0052695D">
      <w:pPr>
        <w:rPr>
          <w:b/>
          <w:i/>
        </w:rPr>
      </w:pPr>
      <w:r w:rsidRPr="0052695D">
        <w:rPr>
          <w:b/>
          <w:i/>
        </w:rPr>
        <w:t>We are offering a challenging position, the opportunity for talents who wish to grow with us!</w:t>
      </w:r>
    </w:p>
    <w:p w:rsidR="007D2FB4" w:rsidRDefault="007D2FB4" w:rsidP="0052695D"/>
    <w:p w:rsidR="007A2C4F" w:rsidRDefault="007A2C4F" w:rsidP="007A2C4F">
      <w:pPr>
        <w:jc w:val="center"/>
        <w:rPr>
          <w:b/>
        </w:rPr>
      </w:pPr>
      <w:r w:rsidRPr="007A2C4F">
        <w:rPr>
          <w:noProof/>
        </w:rPr>
        <w:drawing>
          <wp:inline distT="0" distB="0" distL="0" distR="0" wp14:anchorId="3BDB373E" wp14:editId="63E30702">
            <wp:extent cx="819150" cy="812266"/>
            <wp:effectExtent l="0" t="0" r="0" b="6985"/>
            <wp:docPr id="2" name="Picture 2" descr="C:\Users\lwx446310\Desktop\Huawei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wx446310\Desktop\Huawei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7928" cy="830886"/>
                    </a:xfrm>
                    <a:prstGeom prst="rect">
                      <a:avLst/>
                    </a:prstGeom>
                    <a:noFill/>
                    <a:ln>
                      <a:noFill/>
                    </a:ln>
                  </pic:spPr>
                </pic:pic>
              </a:graphicData>
            </a:graphic>
          </wp:inline>
        </w:drawing>
      </w:r>
    </w:p>
    <w:p w:rsidR="007A2C4F" w:rsidRDefault="007A2C4F">
      <w:pPr>
        <w:rPr>
          <w:b/>
        </w:rPr>
      </w:pPr>
    </w:p>
    <w:p w:rsidR="007A2C4F" w:rsidRDefault="007A2C4F">
      <w:pPr>
        <w:rPr>
          <w:b/>
        </w:rPr>
      </w:pPr>
    </w:p>
    <w:p w:rsidR="007A2C4F" w:rsidRDefault="007A2C4F">
      <w:pPr>
        <w:rPr>
          <w:b/>
        </w:rPr>
      </w:pPr>
    </w:p>
    <w:p w:rsidR="007A2C4F" w:rsidRDefault="007A2C4F">
      <w:pPr>
        <w:rPr>
          <w:b/>
        </w:rPr>
      </w:pPr>
    </w:p>
    <w:p w:rsidR="007A2C4F" w:rsidRDefault="007A2C4F">
      <w:pPr>
        <w:rPr>
          <w:b/>
        </w:rPr>
      </w:pPr>
    </w:p>
    <w:p w:rsidR="007A2C4F" w:rsidRDefault="007A2C4F">
      <w:pPr>
        <w:rPr>
          <w:b/>
        </w:rPr>
      </w:pPr>
    </w:p>
    <w:p w:rsidR="007A2C4F" w:rsidRDefault="007A2C4F">
      <w:pPr>
        <w:rPr>
          <w:b/>
        </w:rPr>
      </w:pPr>
    </w:p>
    <w:p w:rsidR="007A2C4F" w:rsidRDefault="007A2C4F">
      <w:pPr>
        <w:rPr>
          <w:b/>
        </w:rPr>
      </w:pPr>
    </w:p>
    <w:p w:rsidR="007A2C4F" w:rsidRDefault="007A2C4F">
      <w:pPr>
        <w:rPr>
          <w:b/>
        </w:rPr>
      </w:pPr>
    </w:p>
    <w:p w:rsidR="00006636" w:rsidRPr="007A2C4F" w:rsidRDefault="007A2C4F">
      <w:pPr>
        <w:rPr>
          <w:b/>
          <w:sz w:val="24"/>
          <w:szCs w:val="24"/>
        </w:rPr>
      </w:pPr>
      <w:r w:rsidRPr="007A2C4F">
        <w:rPr>
          <w:b/>
          <w:sz w:val="24"/>
          <w:szCs w:val="24"/>
        </w:rPr>
        <w:lastRenderedPageBreak/>
        <w:t>Position: LOGISTICS SPECIALIST</w:t>
      </w:r>
    </w:p>
    <w:tbl>
      <w:tblPr>
        <w:tblStyle w:val="TableGrid"/>
        <w:tblW w:w="0" w:type="auto"/>
        <w:tblLook w:val="04A0" w:firstRow="1" w:lastRow="0" w:firstColumn="1" w:lastColumn="0" w:noHBand="0" w:noVBand="1"/>
      </w:tblPr>
      <w:tblGrid>
        <w:gridCol w:w="1790"/>
        <w:gridCol w:w="3031"/>
        <w:gridCol w:w="2400"/>
        <w:gridCol w:w="2129"/>
      </w:tblGrid>
      <w:tr w:rsidR="00D000DA" w:rsidRPr="007A2C4F" w:rsidTr="00421702">
        <w:tc>
          <w:tcPr>
            <w:tcW w:w="9350" w:type="dxa"/>
            <w:gridSpan w:val="4"/>
          </w:tcPr>
          <w:p w:rsidR="00D000DA" w:rsidRPr="007A2C4F" w:rsidRDefault="00D000DA" w:rsidP="00D000DA">
            <w:pPr>
              <w:jc w:val="center"/>
              <w:rPr>
                <w:b/>
                <w:sz w:val="24"/>
                <w:szCs w:val="24"/>
              </w:rPr>
            </w:pPr>
            <w:r w:rsidRPr="007A2C4F">
              <w:rPr>
                <w:b/>
                <w:sz w:val="24"/>
                <w:szCs w:val="24"/>
              </w:rPr>
              <w:t>Job Requirements</w:t>
            </w:r>
          </w:p>
        </w:tc>
      </w:tr>
      <w:tr w:rsidR="00D000DA" w:rsidRPr="007A2C4F" w:rsidTr="00D000DA">
        <w:tc>
          <w:tcPr>
            <w:tcW w:w="1618" w:type="dxa"/>
          </w:tcPr>
          <w:p w:rsidR="00D000DA" w:rsidRPr="007A2C4F" w:rsidRDefault="00D000DA" w:rsidP="00D000DA">
            <w:pPr>
              <w:rPr>
                <w:b/>
                <w:sz w:val="24"/>
                <w:szCs w:val="24"/>
              </w:rPr>
            </w:pPr>
            <w:r w:rsidRPr="007A2C4F">
              <w:rPr>
                <w:b/>
                <w:sz w:val="24"/>
                <w:szCs w:val="24"/>
              </w:rPr>
              <w:t>Factor</w:t>
            </w:r>
          </w:p>
        </w:tc>
        <w:tc>
          <w:tcPr>
            <w:tcW w:w="3137" w:type="dxa"/>
          </w:tcPr>
          <w:p w:rsidR="00D000DA" w:rsidRPr="007A2C4F" w:rsidRDefault="00D000DA" w:rsidP="00D000DA">
            <w:pPr>
              <w:rPr>
                <w:b/>
                <w:sz w:val="24"/>
                <w:szCs w:val="24"/>
              </w:rPr>
            </w:pPr>
            <w:r w:rsidRPr="007A2C4F">
              <w:rPr>
                <w:b/>
                <w:sz w:val="24"/>
                <w:szCs w:val="24"/>
              </w:rPr>
              <w:t>Essential Criteria</w:t>
            </w:r>
          </w:p>
        </w:tc>
        <w:tc>
          <w:tcPr>
            <w:tcW w:w="2440" w:type="dxa"/>
          </w:tcPr>
          <w:p w:rsidR="00D000DA" w:rsidRPr="007A2C4F" w:rsidRDefault="00D000DA" w:rsidP="00D000DA">
            <w:pPr>
              <w:rPr>
                <w:b/>
                <w:sz w:val="24"/>
                <w:szCs w:val="24"/>
              </w:rPr>
            </w:pPr>
            <w:r w:rsidRPr="007A2C4F">
              <w:rPr>
                <w:b/>
                <w:sz w:val="24"/>
                <w:szCs w:val="24"/>
              </w:rPr>
              <w:t>Special Aptitudes</w:t>
            </w:r>
          </w:p>
        </w:tc>
        <w:tc>
          <w:tcPr>
            <w:tcW w:w="2155" w:type="dxa"/>
          </w:tcPr>
          <w:p w:rsidR="00D000DA" w:rsidRPr="007A2C4F" w:rsidRDefault="00D000DA" w:rsidP="00D000DA">
            <w:pPr>
              <w:rPr>
                <w:b/>
                <w:sz w:val="24"/>
                <w:szCs w:val="24"/>
              </w:rPr>
            </w:pPr>
            <w:r w:rsidRPr="007A2C4F">
              <w:rPr>
                <w:b/>
                <w:sz w:val="24"/>
                <w:szCs w:val="24"/>
              </w:rPr>
              <w:t>Disposition</w:t>
            </w:r>
          </w:p>
        </w:tc>
      </w:tr>
      <w:tr w:rsidR="00006636" w:rsidRPr="007A2C4F" w:rsidTr="00D000DA">
        <w:trPr>
          <w:trHeight w:val="826"/>
        </w:trPr>
        <w:tc>
          <w:tcPr>
            <w:tcW w:w="1618" w:type="dxa"/>
          </w:tcPr>
          <w:p w:rsidR="00006636" w:rsidRPr="007A2C4F" w:rsidRDefault="00006636" w:rsidP="00006636">
            <w:pPr>
              <w:rPr>
                <w:b/>
                <w:sz w:val="24"/>
                <w:szCs w:val="24"/>
              </w:rPr>
            </w:pPr>
            <w:r w:rsidRPr="007A2C4F">
              <w:rPr>
                <w:b/>
                <w:sz w:val="24"/>
                <w:szCs w:val="24"/>
              </w:rPr>
              <w:t>Education and</w:t>
            </w:r>
          </w:p>
          <w:p w:rsidR="00006636" w:rsidRPr="007A2C4F" w:rsidRDefault="00006636" w:rsidP="00006636">
            <w:pPr>
              <w:rPr>
                <w:sz w:val="20"/>
                <w:szCs w:val="20"/>
              </w:rPr>
            </w:pPr>
            <w:r w:rsidRPr="007A2C4F">
              <w:rPr>
                <w:b/>
                <w:sz w:val="24"/>
                <w:szCs w:val="24"/>
              </w:rPr>
              <w:t>Experience</w:t>
            </w:r>
          </w:p>
        </w:tc>
        <w:tc>
          <w:tcPr>
            <w:tcW w:w="3137" w:type="dxa"/>
          </w:tcPr>
          <w:p w:rsidR="00D000DA" w:rsidRPr="007A2C4F" w:rsidRDefault="00D000DA" w:rsidP="00D000DA">
            <w:pPr>
              <w:spacing w:before="120" w:after="120"/>
              <w:rPr>
                <w:rFonts w:cstheme="minorHAnsi"/>
                <w:sz w:val="20"/>
                <w:szCs w:val="20"/>
              </w:rPr>
            </w:pPr>
            <w:r w:rsidRPr="007A2C4F">
              <w:rPr>
                <w:rFonts w:cstheme="minorHAnsi"/>
                <w:sz w:val="20"/>
                <w:szCs w:val="20"/>
              </w:rPr>
              <w:t>● Bachelor or higher degree in logistics, commerce or trade;</w:t>
            </w:r>
          </w:p>
          <w:p w:rsidR="00D000DA" w:rsidRPr="007A2C4F" w:rsidRDefault="00006636">
            <w:pPr>
              <w:rPr>
                <w:sz w:val="20"/>
                <w:szCs w:val="20"/>
              </w:rPr>
            </w:pPr>
            <w:r w:rsidRPr="007A2C4F">
              <w:rPr>
                <w:rFonts w:cstheme="minorHAnsi"/>
                <w:sz w:val="20"/>
                <w:szCs w:val="20"/>
              </w:rPr>
              <w:t>●</w:t>
            </w:r>
            <w:r w:rsidRPr="007A2C4F">
              <w:rPr>
                <w:sz w:val="20"/>
                <w:szCs w:val="20"/>
              </w:rPr>
              <w:t xml:space="preserve"> Experience of at least 1 year within the logistic and distributions fields;</w:t>
            </w:r>
          </w:p>
          <w:p w:rsidR="00006636" w:rsidRPr="007A2C4F" w:rsidRDefault="00006636" w:rsidP="00D000DA">
            <w:pPr>
              <w:spacing w:before="120" w:after="120"/>
              <w:rPr>
                <w:sz w:val="20"/>
                <w:szCs w:val="20"/>
              </w:rPr>
            </w:pPr>
            <w:r w:rsidRPr="007A2C4F">
              <w:rPr>
                <w:rFonts w:cstheme="minorHAnsi"/>
                <w:sz w:val="20"/>
                <w:szCs w:val="20"/>
              </w:rPr>
              <w:t>●</w:t>
            </w:r>
            <w:r w:rsidRPr="007A2C4F">
              <w:rPr>
                <w:sz w:val="20"/>
                <w:szCs w:val="20"/>
              </w:rPr>
              <w:t xml:space="preserve"> Numerate, a strong communicator, fully conversant with IT office suites and measurement tools such as Excel and be a credible company ambassador in setting the standards and establishing the benefits of system and process improvements;</w:t>
            </w:r>
          </w:p>
          <w:p w:rsidR="00006636" w:rsidRPr="007A2C4F" w:rsidRDefault="00006636" w:rsidP="00D000DA">
            <w:pPr>
              <w:spacing w:before="120" w:after="120"/>
              <w:rPr>
                <w:sz w:val="20"/>
                <w:szCs w:val="20"/>
              </w:rPr>
            </w:pPr>
            <w:r w:rsidRPr="007A2C4F">
              <w:rPr>
                <w:sz w:val="20"/>
                <w:szCs w:val="20"/>
              </w:rPr>
              <w:t>● Account management experience and the ability to build relationships with powerful business partners are essential;</w:t>
            </w:r>
          </w:p>
          <w:p w:rsidR="00006636" w:rsidRPr="007A2C4F" w:rsidRDefault="00006636" w:rsidP="00D000DA">
            <w:pPr>
              <w:spacing w:before="120" w:after="120"/>
              <w:rPr>
                <w:sz w:val="20"/>
                <w:szCs w:val="20"/>
              </w:rPr>
            </w:pPr>
            <w:r w:rsidRPr="007A2C4F">
              <w:rPr>
                <w:sz w:val="20"/>
                <w:szCs w:val="20"/>
              </w:rPr>
              <w:t>●</w:t>
            </w:r>
            <w:r w:rsidR="00D000DA" w:rsidRPr="007A2C4F">
              <w:rPr>
                <w:sz w:val="20"/>
                <w:szCs w:val="20"/>
              </w:rPr>
              <w:t xml:space="preserve"> Familiar with customs clearance procedures and import &amp; export business.</w:t>
            </w:r>
          </w:p>
          <w:p w:rsidR="00006636" w:rsidRPr="007A2C4F" w:rsidRDefault="00006636">
            <w:pPr>
              <w:rPr>
                <w:sz w:val="20"/>
                <w:szCs w:val="20"/>
              </w:rPr>
            </w:pPr>
          </w:p>
        </w:tc>
        <w:tc>
          <w:tcPr>
            <w:tcW w:w="2440" w:type="dxa"/>
          </w:tcPr>
          <w:p w:rsidR="00006636" w:rsidRPr="007A2C4F" w:rsidRDefault="00D000DA" w:rsidP="001A4837">
            <w:pPr>
              <w:spacing w:before="120"/>
              <w:rPr>
                <w:sz w:val="20"/>
                <w:szCs w:val="20"/>
              </w:rPr>
            </w:pPr>
            <w:r w:rsidRPr="007A2C4F">
              <w:rPr>
                <w:sz w:val="20"/>
                <w:szCs w:val="20"/>
              </w:rPr>
              <w:t xml:space="preserve">● </w:t>
            </w:r>
            <w:r w:rsidR="00006636" w:rsidRPr="007A2C4F">
              <w:rPr>
                <w:sz w:val="20"/>
                <w:szCs w:val="20"/>
              </w:rPr>
              <w:t>Having ERP knowledg</w:t>
            </w:r>
            <w:r w:rsidRPr="007A2C4F">
              <w:rPr>
                <w:sz w:val="20"/>
                <w:szCs w:val="20"/>
              </w:rPr>
              <w:t>e or experience is an advantage;</w:t>
            </w:r>
          </w:p>
          <w:p w:rsidR="00006636" w:rsidRPr="007A2C4F" w:rsidRDefault="00D000DA" w:rsidP="00D000DA">
            <w:pPr>
              <w:spacing w:before="120" w:after="120"/>
              <w:rPr>
                <w:sz w:val="20"/>
                <w:szCs w:val="20"/>
              </w:rPr>
            </w:pPr>
            <w:r w:rsidRPr="007A2C4F">
              <w:rPr>
                <w:sz w:val="20"/>
                <w:szCs w:val="20"/>
              </w:rPr>
              <w:t>● S</w:t>
            </w:r>
            <w:r w:rsidR="00006636" w:rsidRPr="007A2C4F">
              <w:rPr>
                <w:sz w:val="20"/>
                <w:szCs w:val="20"/>
              </w:rPr>
              <w:t>ound knowledge of Supply Chain and the telecommunication market arena will be a distinct advantage;</w:t>
            </w:r>
          </w:p>
          <w:p w:rsidR="00006636" w:rsidRPr="007A2C4F" w:rsidRDefault="00D000DA" w:rsidP="00D000DA">
            <w:pPr>
              <w:spacing w:before="120" w:after="120"/>
              <w:rPr>
                <w:sz w:val="20"/>
                <w:szCs w:val="20"/>
              </w:rPr>
            </w:pPr>
            <w:r w:rsidRPr="007A2C4F">
              <w:rPr>
                <w:sz w:val="20"/>
                <w:szCs w:val="20"/>
              </w:rPr>
              <w:t xml:space="preserve">● </w:t>
            </w:r>
            <w:r w:rsidR="00006636" w:rsidRPr="007A2C4F">
              <w:rPr>
                <w:sz w:val="20"/>
                <w:szCs w:val="20"/>
              </w:rPr>
              <w:t>Good supervision of logistics service provider and warehouse management;</w:t>
            </w:r>
          </w:p>
          <w:p w:rsidR="00D000DA" w:rsidRPr="007A2C4F" w:rsidRDefault="00D000DA">
            <w:pPr>
              <w:rPr>
                <w:sz w:val="20"/>
                <w:szCs w:val="20"/>
              </w:rPr>
            </w:pPr>
            <w:r w:rsidRPr="007A2C4F">
              <w:rPr>
                <w:sz w:val="20"/>
                <w:szCs w:val="20"/>
              </w:rPr>
              <w:t>● Working experience with world leading telecom manufacturer or in telecom industry is an advantage;</w:t>
            </w:r>
          </w:p>
        </w:tc>
        <w:tc>
          <w:tcPr>
            <w:tcW w:w="2155" w:type="dxa"/>
          </w:tcPr>
          <w:p w:rsidR="00006636" w:rsidRPr="007A2C4F" w:rsidRDefault="00D000DA" w:rsidP="00D000DA">
            <w:pPr>
              <w:spacing w:before="120" w:after="120"/>
              <w:rPr>
                <w:sz w:val="20"/>
                <w:szCs w:val="20"/>
              </w:rPr>
            </w:pPr>
            <w:r w:rsidRPr="007A2C4F">
              <w:rPr>
                <w:sz w:val="20"/>
                <w:szCs w:val="20"/>
              </w:rPr>
              <w:t>● Excellent collaboration skills with a wide variety of people (product management, engineering, marketing);</w:t>
            </w:r>
          </w:p>
          <w:p w:rsidR="00D000DA" w:rsidRPr="007A2C4F" w:rsidRDefault="00D000DA" w:rsidP="00D000DA">
            <w:pPr>
              <w:spacing w:before="120" w:after="120"/>
              <w:rPr>
                <w:sz w:val="20"/>
                <w:szCs w:val="20"/>
              </w:rPr>
            </w:pPr>
            <w:r w:rsidRPr="007A2C4F">
              <w:rPr>
                <w:sz w:val="20"/>
                <w:szCs w:val="20"/>
              </w:rPr>
              <w:t>● Ability to welcome challenges;</w:t>
            </w:r>
          </w:p>
          <w:p w:rsidR="00D000DA" w:rsidRPr="007A2C4F" w:rsidRDefault="00D000DA" w:rsidP="00D000DA">
            <w:pPr>
              <w:spacing w:before="120" w:after="120"/>
              <w:rPr>
                <w:sz w:val="20"/>
                <w:szCs w:val="20"/>
              </w:rPr>
            </w:pPr>
            <w:r w:rsidRPr="007A2C4F">
              <w:rPr>
                <w:sz w:val="20"/>
                <w:szCs w:val="20"/>
              </w:rPr>
              <w:t>● Fluency in English;</w:t>
            </w:r>
          </w:p>
          <w:p w:rsidR="00D000DA" w:rsidRPr="007A2C4F" w:rsidRDefault="00D000DA" w:rsidP="00D000DA">
            <w:pPr>
              <w:rPr>
                <w:sz w:val="20"/>
                <w:szCs w:val="20"/>
              </w:rPr>
            </w:pPr>
            <w:r w:rsidRPr="007A2C4F">
              <w:rPr>
                <w:sz w:val="20"/>
                <w:szCs w:val="20"/>
              </w:rPr>
              <w:t>● Adaptable/Flexible approach to work.</w:t>
            </w:r>
          </w:p>
          <w:p w:rsidR="00D000DA" w:rsidRPr="007A2C4F" w:rsidRDefault="00D000DA">
            <w:pPr>
              <w:rPr>
                <w:sz w:val="20"/>
                <w:szCs w:val="20"/>
              </w:rPr>
            </w:pPr>
          </w:p>
        </w:tc>
      </w:tr>
      <w:tr w:rsidR="00D000DA" w:rsidRPr="007A2C4F" w:rsidTr="00D000DA">
        <w:trPr>
          <w:trHeight w:val="826"/>
        </w:trPr>
        <w:tc>
          <w:tcPr>
            <w:tcW w:w="1618" w:type="dxa"/>
          </w:tcPr>
          <w:p w:rsidR="00D000DA" w:rsidRPr="007A2C4F" w:rsidRDefault="00D000DA" w:rsidP="00006636">
            <w:pPr>
              <w:rPr>
                <w:b/>
                <w:sz w:val="24"/>
                <w:szCs w:val="24"/>
              </w:rPr>
            </w:pPr>
            <w:r w:rsidRPr="007A2C4F">
              <w:rPr>
                <w:b/>
                <w:sz w:val="24"/>
                <w:szCs w:val="24"/>
              </w:rPr>
              <w:t>Work responsibilities:</w:t>
            </w:r>
          </w:p>
        </w:tc>
        <w:tc>
          <w:tcPr>
            <w:tcW w:w="7732" w:type="dxa"/>
            <w:gridSpan w:val="3"/>
          </w:tcPr>
          <w:p w:rsidR="00D000DA" w:rsidRPr="007A2C4F" w:rsidRDefault="00905AE5" w:rsidP="00D000DA">
            <w:pPr>
              <w:spacing w:before="120" w:after="120"/>
              <w:rPr>
                <w:sz w:val="20"/>
                <w:szCs w:val="20"/>
              </w:rPr>
            </w:pPr>
            <w:r w:rsidRPr="007A2C4F">
              <w:rPr>
                <w:sz w:val="20"/>
                <w:szCs w:val="20"/>
              </w:rPr>
              <w:t xml:space="preserve">● </w:t>
            </w:r>
            <w:bookmarkStart w:id="0" w:name="_GoBack"/>
            <w:bookmarkEnd w:id="0"/>
            <w:r w:rsidR="00A126FD" w:rsidRPr="007A2C4F">
              <w:rPr>
                <w:sz w:val="20"/>
                <w:szCs w:val="20"/>
              </w:rPr>
              <w:t>Preparation, review and processing of the necessary documentation for customs clearance of the goods (import invoices, detail description and translation of the goods, CE certificates, permits for import of specific goods, end user certificates and other documentation);</w:t>
            </w:r>
          </w:p>
          <w:p w:rsidR="00905AE5" w:rsidRPr="007A2C4F" w:rsidRDefault="00905AE5" w:rsidP="0052695D">
            <w:pPr>
              <w:spacing w:before="120" w:after="120"/>
              <w:rPr>
                <w:sz w:val="20"/>
                <w:szCs w:val="20"/>
              </w:rPr>
            </w:pPr>
            <w:r w:rsidRPr="007A2C4F">
              <w:rPr>
                <w:sz w:val="20"/>
                <w:szCs w:val="20"/>
              </w:rPr>
              <w:t>●</w:t>
            </w:r>
            <w:r w:rsidR="0052695D" w:rsidRPr="007A2C4F">
              <w:rPr>
                <w:sz w:val="20"/>
                <w:szCs w:val="20"/>
              </w:rPr>
              <w:t xml:space="preserve"> Monitoring, analyzing, planning and controlling of logistics operation, efficiency in resolving  urgent or unsolved logistics issues;</w:t>
            </w:r>
          </w:p>
          <w:p w:rsidR="0052695D" w:rsidRPr="007A2C4F" w:rsidRDefault="0052695D" w:rsidP="0052695D">
            <w:pPr>
              <w:spacing w:before="120" w:after="120"/>
              <w:rPr>
                <w:sz w:val="20"/>
                <w:szCs w:val="20"/>
              </w:rPr>
            </w:pPr>
            <w:r w:rsidRPr="007A2C4F">
              <w:rPr>
                <w:sz w:val="20"/>
                <w:szCs w:val="20"/>
              </w:rPr>
              <w:t>● Local delivery and distribution: quotation request, transportation booking and instruction, shipment track and control, submitting shipment report and relative charge analysis;</w:t>
            </w:r>
          </w:p>
          <w:p w:rsidR="007D2FB4" w:rsidRPr="007A2C4F" w:rsidRDefault="007D2FB4" w:rsidP="0052695D">
            <w:pPr>
              <w:spacing w:before="120" w:after="120"/>
              <w:rPr>
                <w:sz w:val="20"/>
                <w:szCs w:val="20"/>
              </w:rPr>
            </w:pPr>
            <w:r w:rsidRPr="007A2C4F">
              <w:rPr>
                <w:sz w:val="20"/>
                <w:szCs w:val="20"/>
              </w:rPr>
              <w:t>● Communication with logistics partners on a daily bias</w:t>
            </w:r>
            <w:r w:rsidR="00A126FD" w:rsidRPr="007A2C4F">
              <w:rPr>
                <w:sz w:val="20"/>
                <w:szCs w:val="20"/>
              </w:rPr>
              <w:t>es and provide or/and request</w:t>
            </w:r>
            <w:r w:rsidRPr="007A2C4F">
              <w:rPr>
                <w:sz w:val="20"/>
                <w:szCs w:val="20"/>
              </w:rPr>
              <w:t xml:space="preserve"> necessary information;</w:t>
            </w:r>
          </w:p>
          <w:p w:rsidR="007D2FB4" w:rsidRPr="007A2C4F" w:rsidRDefault="007D2FB4" w:rsidP="007D2FB4">
            <w:pPr>
              <w:spacing w:before="120" w:after="120"/>
              <w:rPr>
                <w:sz w:val="20"/>
                <w:szCs w:val="20"/>
              </w:rPr>
            </w:pPr>
            <w:r w:rsidRPr="007A2C4F">
              <w:rPr>
                <w:sz w:val="20"/>
                <w:szCs w:val="20"/>
              </w:rPr>
              <w:t xml:space="preserve">● Handling special case delivery/imports/exports (sample goods import/export; temporary- trail import/export; employee goods delivery, etc.)      </w:t>
            </w:r>
          </w:p>
          <w:p w:rsidR="007D2FB4" w:rsidRPr="007A2C4F" w:rsidRDefault="007D2FB4" w:rsidP="007D2FB4">
            <w:pPr>
              <w:spacing w:before="120" w:after="120"/>
              <w:rPr>
                <w:sz w:val="20"/>
                <w:szCs w:val="20"/>
              </w:rPr>
            </w:pPr>
            <w:r w:rsidRPr="007A2C4F">
              <w:rPr>
                <w:sz w:val="20"/>
                <w:szCs w:val="20"/>
              </w:rPr>
              <w:t xml:space="preserve">● </w:t>
            </w:r>
            <w:r w:rsidR="00A126FD" w:rsidRPr="007A2C4F">
              <w:rPr>
                <w:sz w:val="20"/>
                <w:szCs w:val="20"/>
              </w:rPr>
              <w:t>Spare parts management, organizing local transportation of goods and c</w:t>
            </w:r>
            <w:r w:rsidRPr="007A2C4F">
              <w:rPr>
                <w:sz w:val="20"/>
                <w:szCs w:val="20"/>
              </w:rPr>
              <w:t>ommunication with the waste management supplier and other relevant organizations and preparation of monthly waste management r</w:t>
            </w:r>
            <w:r w:rsidR="00A126FD" w:rsidRPr="007A2C4F">
              <w:rPr>
                <w:sz w:val="20"/>
                <w:szCs w:val="20"/>
              </w:rPr>
              <w:t>eports for the imported goods;</w:t>
            </w:r>
          </w:p>
          <w:p w:rsidR="007D2FB4" w:rsidRPr="007A2C4F" w:rsidRDefault="007D2FB4" w:rsidP="007D2FB4">
            <w:pPr>
              <w:spacing w:before="120" w:after="120"/>
              <w:rPr>
                <w:sz w:val="20"/>
                <w:szCs w:val="20"/>
              </w:rPr>
            </w:pPr>
            <w:r w:rsidRPr="007A2C4F">
              <w:rPr>
                <w:sz w:val="20"/>
                <w:szCs w:val="20"/>
              </w:rPr>
              <w:t xml:space="preserve">● Physical pre-checks of the delivered goods and </w:t>
            </w:r>
            <w:r w:rsidR="00A126FD" w:rsidRPr="007A2C4F">
              <w:rPr>
                <w:sz w:val="20"/>
                <w:szCs w:val="20"/>
              </w:rPr>
              <w:t>labeling;</w:t>
            </w:r>
          </w:p>
          <w:p w:rsidR="007D2FB4" w:rsidRPr="007A2C4F" w:rsidRDefault="007D2FB4" w:rsidP="0052695D">
            <w:pPr>
              <w:spacing w:before="120" w:after="120"/>
              <w:rPr>
                <w:sz w:val="20"/>
                <w:szCs w:val="20"/>
              </w:rPr>
            </w:pPr>
            <w:r w:rsidRPr="007A2C4F">
              <w:rPr>
                <w:sz w:val="20"/>
                <w:szCs w:val="20"/>
              </w:rPr>
              <w:t>● Understanding of the Macedonian regulation for import and export of goods and other related regulations.</w:t>
            </w:r>
          </w:p>
        </w:tc>
      </w:tr>
    </w:tbl>
    <w:p w:rsidR="007D2FB4" w:rsidRDefault="007D2FB4" w:rsidP="007D2FB4"/>
    <w:sectPr w:rsidR="007D2FB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04BB" w:rsidRDefault="00BF04BB" w:rsidP="007A2C4F">
      <w:pPr>
        <w:spacing w:after="0" w:line="240" w:lineRule="auto"/>
      </w:pPr>
      <w:r>
        <w:separator/>
      </w:r>
    </w:p>
  </w:endnote>
  <w:endnote w:type="continuationSeparator" w:id="0">
    <w:p w:rsidR="00BF04BB" w:rsidRDefault="00BF04BB" w:rsidP="007A2C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04BB" w:rsidRDefault="00BF04BB" w:rsidP="007A2C4F">
      <w:pPr>
        <w:spacing w:after="0" w:line="240" w:lineRule="auto"/>
      </w:pPr>
      <w:r>
        <w:separator/>
      </w:r>
    </w:p>
  </w:footnote>
  <w:footnote w:type="continuationSeparator" w:id="0">
    <w:p w:rsidR="00BF04BB" w:rsidRDefault="00BF04BB" w:rsidP="007A2C4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636"/>
    <w:rsid w:val="00006636"/>
    <w:rsid w:val="0005755D"/>
    <w:rsid w:val="0005781E"/>
    <w:rsid w:val="0006611C"/>
    <w:rsid w:val="0008402E"/>
    <w:rsid w:val="000A2A39"/>
    <w:rsid w:val="000C7D67"/>
    <w:rsid w:val="000D0EF9"/>
    <w:rsid w:val="000F076B"/>
    <w:rsid w:val="000F1915"/>
    <w:rsid w:val="000F3913"/>
    <w:rsid w:val="000F67CC"/>
    <w:rsid w:val="001050C0"/>
    <w:rsid w:val="00106F3C"/>
    <w:rsid w:val="00115F75"/>
    <w:rsid w:val="00162424"/>
    <w:rsid w:val="00166E44"/>
    <w:rsid w:val="0018441C"/>
    <w:rsid w:val="001A4837"/>
    <w:rsid w:val="001A6E1A"/>
    <w:rsid w:val="001E6268"/>
    <w:rsid w:val="002579C3"/>
    <w:rsid w:val="00267B87"/>
    <w:rsid w:val="0027031C"/>
    <w:rsid w:val="00282F34"/>
    <w:rsid w:val="002A5240"/>
    <w:rsid w:val="002B1347"/>
    <w:rsid w:val="002B1D9D"/>
    <w:rsid w:val="002C0361"/>
    <w:rsid w:val="002E3703"/>
    <w:rsid w:val="00310F3F"/>
    <w:rsid w:val="00337FD5"/>
    <w:rsid w:val="0036364A"/>
    <w:rsid w:val="00372A20"/>
    <w:rsid w:val="00373354"/>
    <w:rsid w:val="003A3050"/>
    <w:rsid w:val="003A4E1F"/>
    <w:rsid w:val="003B050A"/>
    <w:rsid w:val="003B46B9"/>
    <w:rsid w:val="003F3C9A"/>
    <w:rsid w:val="003F4E35"/>
    <w:rsid w:val="00436157"/>
    <w:rsid w:val="00436C4C"/>
    <w:rsid w:val="00437594"/>
    <w:rsid w:val="00441355"/>
    <w:rsid w:val="004904C8"/>
    <w:rsid w:val="004B316C"/>
    <w:rsid w:val="004F0E76"/>
    <w:rsid w:val="004F4FFA"/>
    <w:rsid w:val="00525789"/>
    <w:rsid w:val="0052695D"/>
    <w:rsid w:val="00542A3A"/>
    <w:rsid w:val="00561DF1"/>
    <w:rsid w:val="005704A5"/>
    <w:rsid w:val="00572192"/>
    <w:rsid w:val="005A64A9"/>
    <w:rsid w:val="005B329F"/>
    <w:rsid w:val="005F0361"/>
    <w:rsid w:val="005F15C9"/>
    <w:rsid w:val="005F32A1"/>
    <w:rsid w:val="00622798"/>
    <w:rsid w:val="00625F58"/>
    <w:rsid w:val="00653676"/>
    <w:rsid w:val="00656162"/>
    <w:rsid w:val="006B0713"/>
    <w:rsid w:val="006B1071"/>
    <w:rsid w:val="006C0075"/>
    <w:rsid w:val="006D2B2E"/>
    <w:rsid w:val="006D6485"/>
    <w:rsid w:val="007636DA"/>
    <w:rsid w:val="007A2C4F"/>
    <w:rsid w:val="007B25A3"/>
    <w:rsid w:val="007B2DC1"/>
    <w:rsid w:val="007D2FB4"/>
    <w:rsid w:val="007E1465"/>
    <w:rsid w:val="007F3488"/>
    <w:rsid w:val="007F4BE7"/>
    <w:rsid w:val="00800110"/>
    <w:rsid w:val="00814C9A"/>
    <w:rsid w:val="00820FBC"/>
    <w:rsid w:val="00827368"/>
    <w:rsid w:val="0083377F"/>
    <w:rsid w:val="00872641"/>
    <w:rsid w:val="008934AD"/>
    <w:rsid w:val="00894B27"/>
    <w:rsid w:val="00897344"/>
    <w:rsid w:val="008D1CE7"/>
    <w:rsid w:val="00905AE5"/>
    <w:rsid w:val="00926E7E"/>
    <w:rsid w:val="00953A08"/>
    <w:rsid w:val="00972678"/>
    <w:rsid w:val="00976E3A"/>
    <w:rsid w:val="00985DA3"/>
    <w:rsid w:val="009E3141"/>
    <w:rsid w:val="00A0377E"/>
    <w:rsid w:val="00A126FD"/>
    <w:rsid w:val="00A20643"/>
    <w:rsid w:val="00A241C6"/>
    <w:rsid w:val="00A35B68"/>
    <w:rsid w:val="00A723DC"/>
    <w:rsid w:val="00AB12F6"/>
    <w:rsid w:val="00AC6B03"/>
    <w:rsid w:val="00AF5D54"/>
    <w:rsid w:val="00AF67E9"/>
    <w:rsid w:val="00B16F00"/>
    <w:rsid w:val="00B46215"/>
    <w:rsid w:val="00B510A4"/>
    <w:rsid w:val="00B737BB"/>
    <w:rsid w:val="00BC7D63"/>
    <w:rsid w:val="00BD00F9"/>
    <w:rsid w:val="00BD2F90"/>
    <w:rsid w:val="00BF04BB"/>
    <w:rsid w:val="00C23A31"/>
    <w:rsid w:val="00C66F1D"/>
    <w:rsid w:val="00C74854"/>
    <w:rsid w:val="00CA0209"/>
    <w:rsid w:val="00CC374F"/>
    <w:rsid w:val="00CE4253"/>
    <w:rsid w:val="00D000DA"/>
    <w:rsid w:val="00D11554"/>
    <w:rsid w:val="00D15C9D"/>
    <w:rsid w:val="00D32938"/>
    <w:rsid w:val="00D71544"/>
    <w:rsid w:val="00D825BD"/>
    <w:rsid w:val="00DC61AB"/>
    <w:rsid w:val="00DF04D2"/>
    <w:rsid w:val="00DF5F60"/>
    <w:rsid w:val="00E03D42"/>
    <w:rsid w:val="00E10D37"/>
    <w:rsid w:val="00E11A8C"/>
    <w:rsid w:val="00E2034C"/>
    <w:rsid w:val="00E4456D"/>
    <w:rsid w:val="00E463F5"/>
    <w:rsid w:val="00E508C2"/>
    <w:rsid w:val="00E5310C"/>
    <w:rsid w:val="00E61096"/>
    <w:rsid w:val="00E71376"/>
    <w:rsid w:val="00E8711D"/>
    <w:rsid w:val="00E90CCB"/>
    <w:rsid w:val="00EC4EB3"/>
    <w:rsid w:val="00EE32AC"/>
    <w:rsid w:val="00EF3008"/>
    <w:rsid w:val="00F01682"/>
    <w:rsid w:val="00F07FA1"/>
    <w:rsid w:val="00F10582"/>
    <w:rsid w:val="00F5720D"/>
    <w:rsid w:val="00F757B8"/>
    <w:rsid w:val="00FA3C6B"/>
    <w:rsid w:val="00FB0BD1"/>
    <w:rsid w:val="00FB16DC"/>
    <w:rsid w:val="00FB3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AE78CE-6325-4E88-BF84-BC0042E0A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066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2695D"/>
    <w:rPr>
      <w:color w:val="0563C1" w:themeColor="hyperlink"/>
      <w:u w:val="single"/>
    </w:rPr>
  </w:style>
  <w:style w:type="character" w:styleId="CommentReference">
    <w:name w:val="annotation reference"/>
    <w:basedOn w:val="DefaultParagraphFont"/>
    <w:uiPriority w:val="99"/>
    <w:semiHidden/>
    <w:unhideWhenUsed/>
    <w:rsid w:val="007A2C4F"/>
    <w:rPr>
      <w:sz w:val="16"/>
      <w:szCs w:val="16"/>
    </w:rPr>
  </w:style>
  <w:style w:type="paragraph" w:styleId="CommentText">
    <w:name w:val="annotation text"/>
    <w:basedOn w:val="Normal"/>
    <w:link w:val="CommentTextChar"/>
    <w:uiPriority w:val="99"/>
    <w:semiHidden/>
    <w:unhideWhenUsed/>
    <w:rsid w:val="007A2C4F"/>
    <w:pPr>
      <w:spacing w:line="240" w:lineRule="auto"/>
    </w:pPr>
    <w:rPr>
      <w:sz w:val="20"/>
      <w:szCs w:val="20"/>
    </w:rPr>
  </w:style>
  <w:style w:type="character" w:customStyle="1" w:styleId="CommentTextChar">
    <w:name w:val="Comment Text Char"/>
    <w:basedOn w:val="DefaultParagraphFont"/>
    <w:link w:val="CommentText"/>
    <w:uiPriority w:val="99"/>
    <w:semiHidden/>
    <w:rsid w:val="007A2C4F"/>
    <w:rPr>
      <w:sz w:val="20"/>
      <w:szCs w:val="20"/>
    </w:rPr>
  </w:style>
  <w:style w:type="paragraph" w:styleId="CommentSubject">
    <w:name w:val="annotation subject"/>
    <w:basedOn w:val="CommentText"/>
    <w:next w:val="CommentText"/>
    <w:link w:val="CommentSubjectChar"/>
    <w:uiPriority w:val="99"/>
    <w:semiHidden/>
    <w:unhideWhenUsed/>
    <w:rsid w:val="007A2C4F"/>
    <w:rPr>
      <w:b/>
      <w:bCs/>
    </w:rPr>
  </w:style>
  <w:style w:type="character" w:customStyle="1" w:styleId="CommentSubjectChar">
    <w:name w:val="Comment Subject Char"/>
    <w:basedOn w:val="CommentTextChar"/>
    <w:link w:val="CommentSubject"/>
    <w:uiPriority w:val="99"/>
    <w:semiHidden/>
    <w:rsid w:val="007A2C4F"/>
    <w:rPr>
      <w:b/>
      <w:bCs/>
      <w:sz w:val="20"/>
      <w:szCs w:val="20"/>
    </w:rPr>
  </w:style>
  <w:style w:type="paragraph" w:styleId="BalloonText">
    <w:name w:val="Balloon Text"/>
    <w:basedOn w:val="Normal"/>
    <w:link w:val="BalloonTextChar"/>
    <w:uiPriority w:val="99"/>
    <w:semiHidden/>
    <w:unhideWhenUsed/>
    <w:rsid w:val="007A2C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2C4F"/>
    <w:rPr>
      <w:rFonts w:ascii="Segoe UI" w:hAnsi="Segoe UI" w:cs="Segoe UI"/>
      <w:sz w:val="18"/>
      <w:szCs w:val="18"/>
    </w:rPr>
  </w:style>
  <w:style w:type="paragraph" w:styleId="Header">
    <w:name w:val="header"/>
    <w:basedOn w:val="Normal"/>
    <w:link w:val="HeaderChar"/>
    <w:uiPriority w:val="99"/>
    <w:unhideWhenUsed/>
    <w:rsid w:val="007A2C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2C4F"/>
  </w:style>
  <w:style w:type="paragraph" w:styleId="Footer">
    <w:name w:val="footer"/>
    <w:basedOn w:val="Normal"/>
    <w:link w:val="FooterChar"/>
    <w:uiPriority w:val="99"/>
    <w:unhideWhenUsed/>
    <w:rsid w:val="007A2C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2C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huawei.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DFC653-6080-4F1E-AFB1-3BFC48A4F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504</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3377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Lidija Todorova</dc:creator>
  <cp:keywords/>
  <dc:description/>
  <cp:lastModifiedBy>Lidija Todorova</cp:lastModifiedBy>
  <cp:revision>5</cp:revision>
  <dcterms:created xsi:type="dcterms:W3CDTF">2017-04-12T11:33:00Z</dcterms:created>
  <dcterms:modified xsi:type="dcterms:W3CDTF">2017-04-12T13:04:00Z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(2)WyQEXvyVCuihp5scwp7Zu+NlmfNAdS8e8wDmC1EeYxqKtB9B2pZoxxsJXNE+s3VYJ6vUPw7z
xEXuWfKxZjEC4AWiiFRMb8tR9OpzSPyeo/ExMfYXns8bbSyby/UT0YcalBzYkgFK/G6erMwN
+hyaUQvGKzQLY9d9wkznjvB2x6WoFneiF1buTH3jXzPNWYDcaHOe2xzOGPYqInjQZ7d7X2LY
iRR+w33F3R/si1Xv+g</vt:lpwstr>
  </property>
  <property fmtid="{D5CDD505-2E9C-101B-9397-08002B2CF9AE}" pid="3" name="_2015_ms_pID_7253431">
    <vt:lpwstr>0cIk5apxRCiHGKCtoi74QS4YE0lydJEnWc7279vxM+RJIDnmtcBJJi
VdmE6MC9QUywwpnCchOVThPf48lrW9DElTgNLVk6vu1PseQr3UI3J+DppDn/Z5aJlpNZ2y4d
Tr8dp6d/inxF6gHKTkLcUV9kPjdUWTz/y7EGzsi78S26VQ==</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1492002272</vt:lpwstr>
  </property>
</Properties>
</file>