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B095" w14:textId="77777777" w:rsidR="00BE293C" w:rsidRDefault="00BE293C" w:rsidP="000D37F1">
      <w:pPr>
        <w:ind w:hanging="709"/>
        <w:rPr>
          <w:b/>
        </w:rPr>
      </w:pPr>
      <w:r w:rsidRPr="00BE293C">
        <w:rPr>
          <w:b/>
          <w:noProof/>
          <w:lang w:eastAsia="mk-MK"/>
        </w:rPr>
        <w:drawing>
          <wp:inline distT="0" distB="0" distL="0" distR="0" wp14:anchorId="60D502E7" wp14:editId="66DD30C8">
            <wp:extent cx="1819275" cy="548214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a mem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F3F8A" w14:textId="77777777" w:rsidR="00A2596F" w:rsidRDefault="00A2596F" w:rsidP="000D37F1">
      <w:pPr>
        <w:ind w:hanging="709"/>
        <w:rPr>
          <w:b/>
        </w:rPr>
      </w:pPr>
    </w:p>
    <w:p w14:paraId="68A54AD3" w14:textId="27FC9BBA" w:rsidR="00E936A4" w:rsidRPr="00B8061A" w:rsidRDefault="00EC734E" w:rsidP="00B8061A">
      <w:pPr>
        <w:jc w:val="center"/>
        <w:rPr>
          <w:rFonts w:ascii="Calibri" w:eastAsia="Times New Roman" w:hAnsi="Calibri" w:cs="Calibri"/>
          <w:color w:val="000000"/>
          <w:sz w:val="20"/>
          <w:szCs w:val="20"/>
          <w:lang w:eastAsia="mk-MK"/>
        </w:rPr>
      </w:pPr>
      <w:r w:rsidRPr="00694344">
        <w:rPr>
          <w:b/>
        </w:rPr>
        <w:t xml:space="preserve">Оглас </w:t>
      </w:r>
      <w:r>
        <w:rPr>
          <w:b/>
        </w:rPr>
        <w:t xml:space="preserve">за вработување </w:t>
      </w:r>
      <w:r>
        <w:rPr>
          <w:b/>
        </w:rPr>
        <w:br/>
      </w:r>
      <w:r w:rsidR="00E936A4">
        <w:rPr>
          <w:b/>
        </w:rPr>
        <w:t xml:space="preserve">на </w:t>
      </w:r>
      <w:r w:rsidR="00613676">
        <w:rPr>
          <w:rFonts w:ascii="Calibri" w:eastAsia="Times New Roman" w:hAnsi="Calibri" w:cs="Calibri"/>
          <w:b/>
          <w:color w:val="000000"/>
          <w:lang w:eastAsia="mk-MK"/>
        </w:rPr>
        <w:t xml:space="preserve">Референт за </w:t>
      </w:r>
      <w:r w:rsidR="00802C9F">
        <w:rPr>
          <w:rFonts w:ascii="Calibri" w:eastAsia="Times New Roman" w:hAnsi="Calibri" w:cs="Calibri"/>
          <w:b/>
          <w:color w:val="000000"/>
          <w:lang w:eastAsia="mk-MK"/>
        </w:rPr>
        <w:t>измама и дневно работење</w:t>
      </w:r>
      <w:r w:rsidR="00B8061A" w:rsidRPr="00B8061A">
        <w:rPr>
          <w:rFonts w:ascii="Calibri" w:eastAsia="Times New Roman" w:hAnsi="Calibri" w:cs="Calibri"/>
          <w:b/>
          <w:color w:val="000000"/>
          <w:lang w:eastAsia="mk-MK"/>
        </w:rPr>
        <w:t xml:space="preserve"> </w:t>
      </w:r>
      <w:r w:rsidR="00531B8B">
        <w:rPr>
          <w:b/>
          <w:bCs/>
        </w:rPr>
        <w:t xml:space="preserve">во </w:t>
      </w:r>
      <w:r w:rsidR="00B8061A">
        <w:rPr>
          <w:b/>
          <w:bCs/>
        </w:rPr>
        <w:t>Служба за картички</w:t>
      </w:r>
    </w:p>
    <w:p w14:paraId="28347B9D" w14:textId="77777777" w:rsidR="007F3B41" w:rsidRDefault="00E936A4" w:rsidP="00EC734E">
      <w:pPr>
        <w:spacing w:after="0"/>
        <w:jc w:val="center"/>
        <w:rPr>
          <w:b/>
        </w:rPr>
      </w:pPr>
      <w:r>
        <w:rPr>
          <w:b/>
        </w:rPr>
        <w:t>во Силк Роуд Банка АД Скопје</w:t>
      </w:r>
    </w:p>
    <w:p w14:paraId="0076EC4A" w14:textId="77777777" w:rsidR="007F3B41" w:rsidRDefault="007F3B41" w:rsidP="00EC734E">
      <w:pPr>
        <w:rPr>
          <w:b/>
        </w:rPr>
      </w:pPr>
    </w:p>
    <w:p w14:paraId="6D537379" w14:textId="77777777" w:rsidR="00EC734E" w:rsidRPr="00903415" w:rsidRDefault="00EC734E" w:rsidP="00EF79D5">
      <w:pPr>
        <w:jc w:val="both"/>
      </w:pPr>
      <w:r w:rsidRPr="00BF5EE1">
        <w:rPr>
          <w:b/>
        </w:rPr>
        <w:t>СИЛК РОУД БАНКА АД СКОПЈЕ</w:t>
      </w:r>
      <w:r>
        <w:t xml:space="preserve"> нуди можност за работа во динамична, квалитетна и пријатна работна средина, со можност за личен развој и професионален напредок. </w:t>
      </w:r>
    </w:p>
    <w:p w14:paraId="3581E9B0" w14:textId="4951F38C" w:rsidR="00EC734E" w:rsidRDefault="00EC734E" w:rsidP="00A61819">
      <w:pPr>
        <w:jc w:val="both"/>
      </w:pPr>
      <w:r>
        <w:t xml:space="preserve">Банката вработува </w:t>
      </w:r>
      <w:r w:rsidR="000345F1">
        <w:rPr>
          <w:b/>
        </w:rPr>
        <w:t xml:space="preserve">РЕФЕРЕНТ </w:t>
      </w:r>
      <w:r w:rsidR="00613676">
        <w:rPr>
          <w:b/>
        </w:rPr>
        <w:t xml:space="preserve">ЗА </w:t>
      </w:r>
      <w:r w:rsidR="00802C9F">
        <w:rPr>
          <w:b/>
        </w:rPr>
        <w:t>ИЗМАМА И ДНЕВНО РАБОТЕЊЕ</w:t>
      </w:r>
      <w:r w:rsidR="00A61819">
        <w:rPr>
          <w:b/>
        </w:rPr>
        <w:t xml:space="preserve"> </w:t>
      </w:r>
      <w:r w:rsidR="00843AF7" w:rsidRPr="00843AF7">
        <w:t xml:space="preserve">во </w:t>
      </w:r>
      <w:r w:rsidR="00843AF7" w:rsidRPr="00843AF7">
        <w:rPr>
          <w:bCs/>
        </w:rPr>
        <w:t xml:space="preserve">Служба за </w:t>
      </w:r>
      <w:r w:rsidR="00613676">
        <w:rPr>
          <w:bCs/>
        </w:rPr>
        <w:t>картички</w:t>
      </w:r>
      <w:r w:rsidR="00802C9F">
        <w:rPr>
          <w:bCs/>
        </w:rPr>
        <w:t>.</w:t>
      </w:r>
    </w:p>
    <w:p w14:paraId="648BB6BD" w14:textId="7A64A99A" w:rsidR="00966A90" w:rsidRPr="00966A90" w:rsidRDefault="00966A90" w:rsidP="00966A90">
      <w:pPr>
        <w:rPr>
          <w:u w:val="single"/>
        </w:rPr>
      </w:pPr>
      <w:r w:rsidRPr="00966A90">
        <w:rPr>
          <w:u w:val="single"/>
        </w:rPr>
        <w:t>Кандидатите треба да ги исполнуваат следните квалификации:</w:t>
      </w:r>
    </w:p>
    <w:p w14:paraId="5EEE61BA" w14:textId="77777777" w:rsidR="00966A90" w:rsidRPr="008A07F0" w:rsidRDefault="00966A90" w:rsidP="00966A90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/>
          <w:sz w:val="22"/>
          <w:szCs w:val="22"/>
          <w:lang w:val="mk-MK"/>
        </w:rPr>
      </w:pPr>
      <w:r w:rsidRPr="008A07F0">
        <w:rPr>
          <w:rFonts w:asciiTheme="minorHAnsi" w:hAnsiTheme="minorHAnsi"/>
          <w:sz w:val="22"/>
          <w:szCs w:val="22"/>
          <w:lang w:val="mk-MK"/>
        </w:rPr>
        <w:t>Најмалку средно образование, по можност универзитетска диплома</w:t>
      </w:r>
    </w:p>
    <w:p w14:paraId="7A27FA14" w14:textId="77777777" w:rsidR="00966A90" w:rsidRDefault="00966A90" w:rsidP="00966A90">
      <w:pPr>
        <w:pStyle w:val="ListParagraph"/>
        <w:numPr>
          <w:ilvl w:val="0"/>
          <w:numId w:val="24"/>
        </w:numPr>
        <w:spacing w:after="0"/>
      </w:pPr>
      <w:r w:rsidRPr="00F37ED8">
        <w:rPr>
          <w:lang w:val="en-US"/>
        </w:rPr>
        <w:t>1</w:t>
      </w:r>
      <w:r>
        <w:t xml:space="preserve"> година работно искуство, пожелно во областа на картично работење</w:t>
      </w:r>
    </w:p>
    <w:p w14:paraId="6AB1C57A" w14:textId="77777777" w:rsidR="00966A90" w:rsidRPr="00154EE7" w:rsidRDefault="00966A90" w:rsidP="00966A90">
      <w:pPr>
        <w:pStyle w:val="ListParagraph"/>
        <w:numPr>
          <w:ilvl w:val="0"/>
          <w:numId w:val="24"/>
        </w:numPr>
        <w:spacing w:after="0"/>
      </w:pPr>
      <w:r w:rsidRPr="00154EE7">
        <w:t>Одлично познавање на MS Office (Word, Excel, Power Point)</w:t>
      </w:r>
    </w:p>
    <w:p w14:paraId="40F1CF08" w14:textId="77777777" w:rsidR="00966A90" w:rsidRPr="00154EE7" w:rsidRDefault="00966A90" w:rsidP="00966A90">
      <w:pPr>
        <w:pStyle w:val="ListParagraph"/>
        <w:numPr>
          <w:ilvl w:val="0"/>
          <w:numId w:val="24"/>
        </w:numPr>
        <w:spacing w:after="0"/>
      </w:pPr>
      <w:r w:rsidRPr="00154EE7">
        <w:t>Одлично познавање на англиски јазик</w:t>
      </w:r>
    </w:p>
    <w:p w14:paraId="17A04D76" w14:textId="77777777" w:rsidR="00966A90" w:rsidRPr="00F37ED8" w:rsidRDefault="00966A90" w:rsidP="00966A90">
      <w:pPr>
        <w:pStyle w:val="ListParagraph"/>
        <w:numPr>
          <w:ilvl w:val="0"/>
          <w:numId w:val="24"/>
        </w:numPr>
        <w:spacing w:after="0"/>
        <w:rPr>
          <w:rFonts w:cs="Arial"/>
          <w:color w:val="000000"/>
        </w:rPr>
      </w:pPr>
      <w:r w:rsidRPr="005B6DD2">
        <w:t>Добри организациски</w:t>
      </w:r>
      <w:r>
        <w:t>, комуникациски</w:t>
      </w:r>
      <w:r w:rsidRPr="00F37ED8">
        <w:rPr>
          <w:rFonts w:cs="Arial"/>
          <w:color w:val="000000"/>
        </w:rPr>
        <w:t xml:space="preserve"> и аналитички вештини</w:t>
      </w:r>
    </w:p>
    <w:p w14:paraId="7BC85C63" w14:textId="77777777" w:rsidR="00966A90" w:rsidRPr="00F37ED8" w:rsidRDefault="00966A90" w:rsidP="00966A90">
      <w:pPr>
        <w:pStyle w:val="ListParagraph"/>
        <w:numPr>
          <w:ilvl w:val="0"/>
          <w:numId w:val="24"/>
        </w:numPr>
        <w:spacing w:after="0"/>
        <w:rPr>
          <w:rFonts w:cs="Arial"/>
          <w:color w:val="000000"/>
        </w:rPr>
      </w:pPr>
      <w:r w:rsidRPr="00F37ED8">
        <w:rPr>
          <w:rFonts w:cs="Arial"/>
          <w:color w:val="000000"/>
        </w:rPr>
        <w:t>Внимание кон детали</w:t>
      </w:r>
    </w:p>
    <w:p w14:paraId="7C5EEB3A" w14:textId="07D8138D" w:rsidR="00966A90" w:rsidRDefault="00966A90" w:rsidP="0007504C">
      <w:pPr>
        <w:pStyle w:val="ListParagraph"/>
        <w:numPr>
          <w:ilvl w:val="0"/>
          <w:numId w:val="24"/>
        </w:numPr>
        <w:spacing w:after="0"/>
        <w:rPr>
          <w:rFonts w:cs="Arial"/>
          <w:color w:val="000000"/>
        </w:rPr>
      </w:pPr>
      <w:r w:rsidRPr="00F37ED8">
        <w:rPr>
          <w:rFonts w:cs="Arial"/>
          <w:color w:val="000000"/>
        </w:rPr>
        <w:t>Иницијативност</w:t>
      </w:r>
    </w:p>
    <w:p w14:paraId="0772AF44" w14:textId="77777777" w:rsidR="00966A90" w:rsidRPr="00966A90" w:rsidRDefault="00966A90" w:rsidP="00966A90">
      <w:pPr>
        <w:spacing w:after="0"/>
        <w:ind w:left="360"/>
        <w:rPr>
          <w:rFonts w:cs="Arial"/>
          <w:color w:val="000000"/>
        </w:rPr>
      </w:pPr>
    </w:p>
    <w:p w14:paraId="0998BB60" w14:textId="0D57BFC5" w:rsidR="00966A90" w:rsidRPr="00966A90" w:rsidRDefault="00966A90" w:rsidP="00966A90">
      <w:pPr>
        <w:rPr>
          <w:u w:val="single"/>
        </w:rPr>
      </w:pPr>
      <w:r w:rsidRPr="00966A90">
        <w:rPr>
          <w:u w:val="single"/>
        </w:rPr>
        <w:t xml:space="preserve">Дел од работните задачи на </w:t>
      </w:r>
      <w:r>
        <w:rPr>
          <w:u w:val="single"/>
        </w:rPr>
        <w:t>референт за измама и дневно работење во Служба за картички</w:t>
      </w:r>
      <w:r w:rsidRPr="00966A90">
        <w:rPr>
          <w:u w:val="single"/>
        </w:rPr>
        <w:t xml:space="preserve"> се следните:</w:t>
      </w:r>
    </w:p>
    <w:p w14:paraId="3F6F116A" w14:textId="77777777" w:rsidR="00D172CC" w:rsidRPr="00D172CC" w:rsidRDefault="00D172CC" w:rsidP="006D12F9">
      <w:pPr>
        <w:pStyle w:val="Header"/>
        <w:numPr>
          <w:ilvl w:val="0"/>
          <w:numId w:val="23"/>
        </w:numPr>
        <w:snapToGrid w:val="0"/>
        <w:spacing w:line="276" w:lineRule="auto"/>
        <w:jc w:val="both"/>
        <w:rPr>
          <w:rFonts w:ascii="Calibri" w:hAnsi="Calibri" w:cs="Calibri"/>
        </w:rPr>
      </w:pPr>
      <w:r w:rsidRPr="008A07F0">
        <w:rPr>
          <w:rFonts w:asciiTheme="minorHAnsi" w:hAnsiTheme="minorHAnsi"/>
        </w:rPr>
        <w:t>Секојдневно след</w:t>
      </w:r>
      <w:r>
        <w:rPr>
          <w:rFonts w:asciiTheme="minorHAnsi" w:hAnsiTheme="minorHAnsi"/>
        </w:rPr>
        <w:t>ење на</w:t>
      </w:r>
      <w:r w:rsidRPr="008A07F0">
        <w:rPr>
          <w:rFonts w:asciiTheme="minorHAnsi" w:hAnsiTheme="minorHAnsi"/>
        </w:rPr>
        <w:t xml:space="preserve"> активноста на клиентите во однос на авторизациите и трансакциите, по пат на комбинација на систем за откривање заснован на правила и релативно известување со цел да се открие сомнително измамничко однесување</w:t>
      </w:r>
      <w:r>
        <w:rPr>
          <w:rFonts w:asciiTheme="minorHAnsi" w:hAnsiTheme="minorHAnsi"/>
        </w:rPr>
        <w:t>;</w:t>
      </w:r>
    </w:p>
    <w:p w14:paraId="365EBF8E" w14:textId="60E53127" w:rsidR="00D172CC" w:rsidRPr="00D172CC" w:rsidRDefault="00D172CC" w:rsidP="006D12F9">
      <w:pPr>
        <w:pStyle w:val="Header"/>
        <w:numPr>
          <w:ilvl w:val="0"/>
          <w:numId w:val="23"/>
        </w:numPr>
        <w:snapToGrid w:val="0"/>
        <w:spacing w:line="276" w:lineRule="auto"/>
        <w:jc w:val="both"/>
        <w:rPr>
          <w:rFonts w:ascii="Calibri" w:hAnsi="Calibri" w:cs="Calibri"/>
        </w:rPr>
      </w:pPr>
      <w:r w:rsidRPr="008A07F0">
        <w:rPr>
          <w:rFonts w:asciiTheme="minorHAnsi" w:hAnsiTheme="minorHAnsi"/>
        </w:rPr>
        <w:t>Секојдневно след</w:t>
      </w:r>
      <w:r>
        <w:rPr>
          <w:rFonts w:asciiTheme="minorHAnsi" w:hAnsiTheme="minorHAnsi"/>
        </w:rPr>
        <w:t>ење на</w:t>
      </w:r>
      <w:r w:rsidRPr="008A07F0">
        <w:rPr>
          <w:rFonts w:asciiTheme="minorHAnsi" w:hAnsiTheme="minorHAnsi"/>
        </w:rPr>
        <w:t xml:space="preserve"> активноста на трговците во однос на авторизациите и трансакциите по пат на систем за откривање на измами и / или релативно известување со цел да се открие сомнително измамничко однесување на трговците</w:t>
      </w:r>
      <w:r>
        <w:rPr>
          <w:rFonts w:asciiTheme="minorHAnsi" w:hAnsiTheme="minorHAnsi"/>
        </w:rPr>
        <w:t>;</w:t>
      </w:r>
    </w:p>
    <w:p w14:paraId="1BEBDC43" w14:textId="3CF81E29" w:rsidR="006D12F9" w:rsidRPr="008A07F0" w:rsidRDefault="006D12F9" w:rsidP="006D12F9">
      <w:pPr>
        <w:pStyle w:val="ListParagraph"/>
        <w:numPr>
          <w:ilvl w:val="0"/>
          <w:numId w:val="23"/>
        </w:numPr>
        <w:spacing w:after="0"/>
        <w:contextualSpacing w:val="0"/>
        <w:jc w:val="both"/>
        <w:rPr>
          <w:rFonts w:cs="Arial"/>
        </w:rPr>
      </w:pPr>
      <w:r w:rsidRPr="008A07F0">
        <w:rPr>
          <w:rFonts w:cs="Arial"/>
        </w:rPr>
        <w:t>Врш</w:t>
      </w:r>
      <w:r>
        <w:rPr>
          <w:rFonts w:cs="Arial"/>
        </w:rPr>
        <w:t>ење</w:t>
      </w:r>
      <w:r w:rsidRPr="008A07F0">
        <w:rPr>
          <w:rFonts w:cs="Arial"/>
        </w:rPr>
        <w:t xml:space="preserve"> безбедносни проверки, најмногу за барањата стигнати по факс од другите банки / издавачи / стекнувачи, барања за итна истрага </w:t>
      </w:r>
      <w:r>
        <w:rPr>
          <w:rFonts w:cs="Arial"/>
        </w:rPr>
        <w:t>и сл.;</w:t>
      </w:r>
      <w:r w:rsidRPr="008A07F0">
        <w:rPr>
          <w:rFonts w:cs="Arial"/>
        </w:rPr>
        <w:t xml:space="preserve"> </w:t>
      </w:r>
    </w:p>
    <w:p w14:paraId="2AC1E76E" w14:textId="2F049EC7" w:rsidR="00D172CC" w:rsidRPr="00D172CC" w:rsidRDefault="006D12F9" w:rsidP="00613676">
      <w:pPr>
        <w:pStyle w:val="Header"/>
        <w:numPr>
          <w:ilvl w:val="0"/>
          <w:numId w:val="23"/>
        </w:numPr>
        <w:snapToGrid w:val="0"/>
        <w:spacing w:line="276" w:lineRule="auto"/>
        <w:jc w:val="both"/>
        <w:rPr>
          <w:rFonts w:ascii="Calibri" w:hAnsi="Calibri" w:cs="Calibri"/>
        </w:rPr>
      </w:pPr>
      <w:r>
        <w:rPr>
          <w:rFonts w:asciiTheme="minorHAnsi" w:hAnsiTheme="minorHAnsi"/>
        </w:rPr>
        <w:t>К</w:t>
      </w:r>
      <w:r w:rsidRPr="008A07F0">
        <w:rPr>
          <w:rFonts w:asciiTheme="minorHAnsi" w:hAnsiTheme="minorHAnsi"/>
        </w:rPr>
        <w:t>омуни</w:t>
      </w:r>
      <w:r>
        <w:rPr>
          <w:rFonts w:asciiTheme="minorHAnsi" w:hAnsiTheme="minorHAnsi"/>
        </w:rPr>
        <w:t>кација</w:t>
      </w:r>
      <w:r w:rsidRPr="008A07F0">
        <w:rPr>
          <w:rFonts w:asciiTheme="minorHAnsi" w:hAnsiTheme="minorHAnsi"/>
        </w:rPr>
        <w:t>, преглед и гриж</w:t>
      </w:r>
      <w:r>
        <w:rPr>
          <w:rFonts w:asciiTheme="minorHAnsi" w:hAnsiTheme="minorHAnsi"/>
        </w:rPr>
        <w:t>а</w:t>
      </w:r>
      <w:r w:rsidRPr="008A07F0">
        <w:rPr>
          <w:rFonts w:asciiTheme="minorHAnsi" w:hAnsiTheme="minorHAnsi"/>
        </w:rPr>
        <w:t xml:space="preserve"> за сообразност со ажурираните оперативни прописи на Меѓународните асоцијации (Виза, Амекс), особено во делот на измами и безбедност</w:t>
      </w:r>
      <w:r>
        <w:rPr>
          <w:rFonts w:asciiTheme="minorHAnsi" w:hAnsiTheme="minorHAnsi"/>
        </w:rPr>
        <w:t>;</w:t>
      </w:r>
    </w:p>
    <w:p w14:paraId="5CF986AB" w14:textId="193A9063" w:rsidR="00D172CC" w:rsidRPr="00D172CC" w:rsidRDefault="006D12F9" w:rsidP="00613676">
      <w:pPr>
        <w:pStyle w:val="Header"/>
        <w:numPr>
          <w:ilvl w:val="0"/>
          <w:numId w:val="23"/>
        </w:numPr>
        <w:snapToGrid w:val="0"/>
        <w:spacing w:line="276" w:lineRule="auto"/>
        <w:jc w:val="both"/>
        <w:rPr>
          <w:rFonts w:ascii="Calibri" w:hAnsi="Calibri" w:cs="Calibri"/>
        </w:rPr>
      </w:pPr>
      <w:r w:rsidRPr="008A07F0">
        <w:rPr>
          <w:rFonts w:asciiTheme="minorHAnsi" w:hAnsiTheme="minorHAnsi"/>
        </w:rPr>
        <w:t>Размен</w:t>
      </w:r>
      <w:r>
        <w:rPr>
          <w:rFonts w:asciiTheme="minorHAnsi" w:hAnsiTheme="minorHAnsi"/>
        </w:rPr>
        <w:t>а на</w:t>
      </w:r>
      <w:r w:rsidRPr="008A07F0">
        <w:rPr>
          <w:rFonts w:asciiTheme="minorHAnsi" w:hAnsiTheme="minorHAnsi"/>
        </w:rPr>
        <w:t xml:space="preserve"> информации со другите банки и </w:t>
      </w:r>
      <w:r>
        <w:rPr>
          <w:rFonts w:asciiTheme="minorHAnsi" w:hAnsiTheme="minorHAnsi"/>
        </w:rPr>
        <w:t xml:space="preserve">давање </w:t>
      </w:r>
      <w:r w:rsidRPr="008A07F0">
        <w:rPr>
          <w:rFonts w:asciiTheme="minorHAnsi" w:hAnsiTheme="minorHAnsi"/>
        </w:rPr>
        <w:t>предл</w:t>
      </w:r>
      <w:r>
        <w:rPr>
          <w:rFonts w:asciiTheme="minorHAnsi" w:hAnsiTheme="minorHAnsi"/>
        </w:rPr>
        <w:t>ози за</w:t>
      </w:r>
      <w:r w:rsidRPr="008A07F0">
        <w:rPr>
          <w:rFonts w:asciiTheme="minorHAnsi" w:hAnsiTheme="minorHAnsi"/>
        </w:rPr>
        <w:t xml:space="preserve"> начини за унапредување на безбедноста и избегнување на измамите во сите активности на банк</w:t>
      </w:r>
      <w:r>
        <w:rPr>
          <w:rFonts w:asciiTheme="minorHAnsi" w:hAnsiTheme="minorHAnsi"/>
        </w:rPr>
        <w:t>ата,</w:t>
      </w:r>
      <w:r w:rsidRPr="008A07F0">
        <w:rPr>
          <w:rFonts w:asciiTheme="minorHAnsi" w:hAnsiTheme="minorHAnsi"/>
        </w:rPr>
        <w:t xml:space="preserve"> поврзани со издавање и стекнување на картички</w:t>
      </w:r>
      <w:r w:rsidR="005F7458">
        <w:rPr>
          <w:rFonts w:asciiTheme="minorHAnsi" w:hAnsiTheme="minorHAnsi"/>
        </w:rPr>
        <w:t>.</w:t>
      </w:r>
    </w:p>
    <w:p w14:paraId="74F5EF28" w14:textId="5F761994" w:rsidR="004F4F84" w:rsidRPr="004F4F84" w:rsidRDefault="004F4F84" w:rsidP="0023733C">
      <w:pPr>
        <w:spacing w:after="0"/>
        <w:rPr>
          <w:rFonts w:cs="Arial"/>
        </w:rPr>
      </w:pPr>
    </w:p>
    <w:p w14:paraId="4DFCB43D" w14:textId="77777777" w:rsidR="00802C9F" w:rsidRDefault="00802C9F" w:rsidP="00802C9F">
      <w:pPr>
        <w:jc w:val="both"/>
      </w:pPr>
      <w:r>
        <w:t xml:space="preserve">Работното време е 8 часа дневно, односно 40 часа неделно, од понеделник до петок. </w:t>
      </w:r>
    </w:p>
    <w:p w14:paraId="729B62BF" w14:textId="4D19A8C8" w:rsidR="00802C9F" w:rsidRPr="00BF25BE" w:rsidRDefault="00802C9F" w:rsidP="00802C9F">
      <w:pPr>
        <w:jc w:val="both"/>
        <w:rPr>
          <w:rFonts w:cs="Arial"/>
          <w:shd w:val="clear" w:color="auto" w:fill="FFFFFF"/>
        </w:rPr>
      </w:pPr>
      <w:r w:rsidRPr="0060178E">
        <w:rPr>
          <w:rFonts w:cs="Arial"/>
          <w:shd w:val="clear" w:color="auto" w:fill="FFFFFF"/>
        </w:rPr>
        <w:t xml:space="preserve">Заинтересираните кандидати </w:t>
      </w:r>
      <w:r w:rsidRPr="00DF3FCD">
        <w:rPr>
          <w:rFonts w:cs="Arial"/>
          <w:shd w:val="clear" w:color="auto" w:fill="FFFFFF"/>
        </w:rPr>
        <w:t>кои ги исполнуваат наведените услови</w:t>
      </w:r>
      <w:r>
        <w:rPr>
          <w:rFonts w:cs="Arial"/>
          <w:shd w:val="clear" w:color="auto" w:fill="FFFFFF"/>
        </w:rPr>
        <w:t>,</w:t>
      </w:r>
      <w:r w:rsidRPr="0060178E">
        <w:rPr>
          <w:rFonts w:cs="Arial"/>
          <w:shd w:val="clear" w:color="auto" w:fill="FFFFFF"/>
        </w:rPr>
        <w:t xml:space="preserve"> </w:t>
      </w:r>
      <w:r w:rsidRPr="00DF3FCD">
        <w:rPr>
          <w:rFonts w:cs="Arial"/>
          <w:shd w:val="clear" w:color="auto" w:fill="FFFFFF"/>
        </w:rPr>
        <w:t>потребно е да испратат кратка</w:t>
      </w:r>
      <w:r>
        <w:rPr>
          <w:rFonts w:cs="Arial"/>
          <w:shd w:val="clear" w:color="auto" w:fill="FFFFFF"/>
          <w:lang w:val="en-US"/>
        </w:rPr>
        <w:t xml:space="preserve"> </w:t>
      </w:r>
      <w:r w:rsidRPr="00DF3FCD">
        <w:rPr>
          <w:rFonts w:cs="Arial"/>
          <w:shd w:val="clear" w:color="auto" w:fill="FFFFFF"/>
        </w:rPr>
        <w:t>биографија</w:t>
      </w:r>
      <w:r w:rsidRPr="00B90E10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и</w:t>
      </w:r>
      <w:r w:rsidRPr="00B90E10">
        <w:rPr>
          <w:rFonts w:cs="Arial"/>
          <w:shd w:val="clear" w:color="auto" w:fill="FFFFFF"/>
        </w:rPr>
        <w:t xml:space="preserve"> мотиваци</w:t>
      </w:r>
      <w:r>
        <w:rPr>
          <w:rFonts w:cs="Arial"/>
          <w:shd w:val="clear" w:color="auto" w:fill="FFFFFF"/>
        </w:rPr>
        <w:t>оно</w:t>
      </w:r>
      <w:r w:rsidRPr="00B90E10">
        <w:rPr>
          <w:rFonts w:cs="Arial"/>
          <w:shd w:val="clear" w:color="auto" w:fill="FFFFFF"/>
        </w:rPr>
        <w:t xml:space="preserve"> писмо</w:t>
      </w:r>
      <w:r w:rsidRPr="0060178E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 xml:space="preserve">на македонски јазик </w:t>
      </w:r>
      <w:r w:rsidRPr="0060178E">
        <w:rPr>
          <w:rFonts w:cs="Arial"/>
          <w:shd w:val="clear" w:color="auto" w:fill="FFFFFF"/>
        </w:rPr>
        <w:t xml:space="preserve">на </w:t>
      </w:r>
      <w:hyperlink r:id="rId6" w:history="1">
        <w:r w:rsidRPr="00CB0510">
          <w:rPr>
            <w:rStyle w:val="Hyperlink"/>
            <w:rFonts w:cs="Arial"/>
            <w:shd w:val="clear" w:color="auto" w:fill="FFFFFF"/>
            <w:lang w:val="en-US"/>
          </w:rPr>
          <w:t>vrabotuvanje</w:t>
        </w:r>
        <w:r w:rsidRPr="00CB0510">
          <w:rPr>
            <w:rStyle w:val="Hyperlink"/>
            <w:rFonts w:cs="Arial"/>
            <w:shd w:val="clear" w:color="auto" w:fill="FFFFFF"/>
          </w:rPr>
          <w:t>@silkroadbank.com.mk</w:t>
        </w:r>
      </w:hyperlink>
      <w:r>
        <w:rPr>
          <w:rFonts w:cs="Arial"/>
          <w:shd w:val="clear" w:color="auto" w:fill="FFFFFF"/>
          <w:lang w:val="en-US"/>
        </w:rPr>
        <w:t xml:space="preserve"> </w:t>
      </w:r>
      <w:r>
        <w:t xml:space="preserve">со задолжителна назнака за </w:t>
      </w:r>
      <w:r>
        <w:rPr>
          <w:lang w:val="en-US"/>
        </w:rPr>
        <w:t>“</w:t>
      </w:r>
      <w:r>
        <w:rPr>
          <w:b/>
        </w:rPr>
        <w:t>Референт за измама и дневно работење во Служба за картички</w:t>
      </w:r>
      <w:r>
        <w:rPr>
          <w:b/>
          <w:lang w:val="en-US"/>
        </w:rPr>
        <w:t>”</w:t>
      </w:r>
      <w:r>
        <w:rPr>
          <w:b/>
        </w:rPr>
        <w:t xml:space="preserve"> </w:t>
      </w:r>
      <w:r>
        <w:rPr>
          <w:rFonts w:cs="Arial"/>
          <w:shd w:val="clear" w:color="auto" w:fill="FFFFFF"/>
        </w:rPr>
        <w:t xml:space="preserve">најдоцна до </w:t>
      </w:r>
      <w:r>
        <w:rPr>
          <w:rFonts w:cs="Arial"/>
          <w:shd w:val="clear" w:color="auto" w:fill="FFFFFF"/>
        </w:rPr>
        <w:t>27</w:t>
      </w:r>
      <w:r>
        <w:rPr>
          <w:rFonts w:cs="Arial"/>
          <w:shd w:val="clear" w:color="auto" w:fill="FFFFFF"/>
        </w:rPr>
        <w:t>.</w:t>
      </w:r>
      <w:r>
        <w:rPr>
          <w:rFonts w:cs="Arial"/>
          <w:shd w:val="clear" w:color="auto" w:fill="FFFFFF"/>
          <w:lang w:val="en-US"/>
        </w:rPr>
        <w:t>0</w:t>
      </w:r>
      <w:r>
        <w:rPr>
          <w:rFonts w:cs="Arial"/>
          <w:shd w:val="clear" w:color="auto" w:fill="FFFFFF"/>
        </w:rPr>
        <w:t>7</w:t>
      </w:r>
      <w:r>
        <w:rPr>
          <w:rFonts w:cs="Arial"/>
          <w:shd w:val="clear" w:color="auto" w:fill="FFFFFF"/>
        </w:rPr>
        <w:t>.202</w:t>
      </w:r>
      <w:r>
        <w:rPr>
          <w:rFonts w:cs="Arial"/>
          <w:shd w:val="clear" w:color="auto" w:fill="FFFFFF"/>
          <w:lang w:val="en-US"/>
        </w:rPr>
        <w:t>2</w:t>
      </w:r>
      <w:r>
        <w:rPr>
          <w:rFonts w:cs="Arial"/>
          <w:shd w:val="clear" w:color="auto" w:fill="FFFFFF"/>
        </w:rPr>
        <w:t xml:space="preserve"> година.</w:t>
      </w:r>
    </w:p>
    <w:p w14:paraId="4E282A61" w14:textId="77777777" w:rsidR="00802C9F" w:rsidRPr="001E4A8B" w:rsidRDefault="00802C9F" w:rsidP="00802C9F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lastRenderedPageBreak/>
        <w:t>Ве молиме во Вашите апликации не доставувајте сензитивни податоци како националност, вероисповест како и детали за вашиот приватен живот.</w:t>
      </w:r>
    </w:p>
    <w:p w14:paraId="75EEA1C7" w14:textId="77777777" w:rsidR="00802C9F" w:rsidRDefault="00802C9F" w:rsidP="00802C9F">
      <w:pPr>
        <w:jc w:val="both"/>
        <w:rPr>
          <w:rFonts w:cs="Arial"/>
          <w:shd w:val="clear" w:color="auto" w:fill="FFFFFF"/>
          <w:lang w:val="en-US"/>
        </w:rPr>
      </w:pPr>
      <w:r w:rsidRPr="00A57386">
        <w:rPr>
          <w:rFonts w:cs="Arial"/>
          <w:shd w:val="clear" w:color="auto" w:fill="FFFFFF"/>
        </w:rPr>
        <w:t xml:space="preserve">Само кандидатите кои ќе бидат избрани во потесен избор ќе бидат контактирани заради спроведување на интервју или тестирање. </w:t>
      </w:r>
    </w:p>
    <w:p w14:paraId="5EC147A0" w14:textId="77777777" w:rsidR="00802C9F" w:rsidRDefault="00802C9F" w:rsidP="00802C9F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Сите</w:t>
      </w:r>
      <w:r w:rsidRPr="00A57386">
        <w:rPr>
          <w:rFonts w:cs="Arial"/>
          <w:shd w:val="clear" w:color="auto" w:fill="FFFFFF"/>
        </w:rPr>
        <w:t xml:space="preserve"> апликации ќе имаат третман на строга доверливост. </w:t>
      </w:r>
      <w:r>
        <w:rPr>
          <w:rFonts w:cs="Arial"/>
          <w:shd w:val="clear" w:color="auto" w:fill="FFFFFF"/>
        </w:rPr>
        <w:t>Со доставувањето на В</w:t>
      </w:r>
      <w:r w:rsidRPr="00A57386">
        <w:rPr>
          <w:rFonts w:cs="Arial"/>
          <w:shd w:val="clear" w:color="auto" w:fill="FFFFFF"/>
        </w:rPr>
        <w:t xml:space="preserve">ашата апликација </w:t>
      </w:r>
      <w:r>
        <w:rPr>
          <w:rFonts w:cs="Arial"/>
          <w:shd w:val="clear" w:color="auto" w:fill="FFFFFF"/>
        </w:rPr>
        <w:t xml:space="preserve">ќе </w:t>
      </w:r>
      <w:r w:rsidRPr="00A57386">
        <w:rPr>
          <w:rFonts w:cs="Arial"/>
          <w:shd w:val="clear" w:color="auto" w:fill="FFFFFF"/>
        </w:rPr>
        <w:t>се</w:t>
      </w:r>
      <w:r>
        <w:rPr>
          <w:rFonts w:cs="Arial"/>
          <w:shd w:val="clear" w:color="auto" w:fill="FFFFFF"/>
        </w:rPr>
        <w:t xml:space="preserve"> смета дека се</w:t>
      </w:r>
      <w:r w:rsidRPr="00A57386">
        <w:rPr>
          <w:rFonts w:cs="Arial"/>
          <w:shd w:val="clear" w:color="auto" w:fill="FFFFFF"/>
        </w:rPr>
        <w:t xml:space="preserve"> согласувате Ба</w:t>
      </w:r>
      <w:r>
        <w:rPr>
          <w:rFonts w:cs="Arial"/>
          <w:shd w:val="clear" w:color="auto" w:fill="FFFFFF"/>
        </w:rPr>
        <w:t>нката да може да ги обработува В</w:t>
      </w:r>
      <w:r w:rsidRPr="00A57386">
        <w:rPr>
          <w:rFonts w:cs="Arial"/>
          <w:shd w:val="clear" w:color="auto" w:fill="FFFFFF"/>
        </w:rPr>
        <w:t xml:space="preserve">ашите лични податоци за потребите на процесот на </w:t>
      </w:r>
      <w:r>
        <w:rPr>
          <w:rFonts w:cs="Arial"/>
          <w:shd w:val="clear" w:color="auto" w:fill="FFFFFF"/>
        </w:rPr>
        <w:t>вработување.</w:t>
      </w:r>
    </w:p>
    <w:p w14:paraId="37E5BA8A" w14:textId="3EE459E9" w:rsidR="00802C9F" w:rsidRPr="00C161CF" w:rsidRDefault="00802C9F" w:rsidP="00802C9F">
      <w:pPr>
        <w:jc w:val="both"/>
        <w:rPr>
          <w:rFonts w:cs="Arial"/>
          <w:shd w:val="clear" w:color="auto" w:fill="FFFFFF"/>
          <w:lang w:val="en-US"/>
        </w:rPr>
      </w:pPr>
      <w:r>
        <w:rPr>
          <w:shd w:val="clear" w:color="auto" w:fill="FFFFFF"/>
        </w:rPr>
        <w:t>Согласноста може да ја повлечете во секое време со доставување на барање за истото до Офицерот за заштита на лични податоци на e-mail адресата  </w:t>
      </w:r>
      <w:hyperlink r:id="rId7" w:history="1">
        <w:r>
          <w:rPr>
            <w:rStyle w:val="Hyperlink"/>
          </w:rPr>
          <w:t>privacy@silkroadbank.com.mk</w:t>
        </w:r>
      </w:hyperlink>
      <w:r>
        <w:rPr>
          <w:rStyle w:val="Hyperlink"/>
        </w:rPr>
        <w:t xml:space="preserve"> .</w:t>
      </w:r>
    </w:p>
    <w:p w14:paraId="71CAC3F5" w14:textId="77777777" w:rsidR="00B1323E" w:rsidRDefault="00B1323E" w:rsidP="00EA6A06">
      <w:pPr>
        <w:rPr>
          <w:rFonts w:cs="Arial"/>
          <w:shd w:val="clear" w:color="auto" w:fill="FFFFFF"/>
        </w:rPr>
      </w:pPr>
    </w:p>
    <w:p w14:paraId="0ACC75EF" w14:textId="77777777" w:rsidR="00970E6A" w:rsidRPr="00DB2996" w:rsidRDefault="00970E6A" w:rsidP="00EA6A06">
      <w:pPr>
        <w:rPr>
          <w:rFonts w:cs="Arial"/>
          <w:shd w:val="clear" w:color="auto" w:fill="FFFFFF"/>
          <w:lang w:val="en-US"/>
        </w:rPr>
      </w:pPr>
    </w:p>
    <w:sectPr w:rsidR="00970E6A" w:rsidRPr="00DB2996" w:rsidSect="00694344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BC2"/>
    <w:multiLevelType w:val="hybridMultilevel"/>
    <w:tmpl w:val="67663E7A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043A4230"/>
    <w:multiLevelType w:val="hybridMultilevel"/>
    <w:tmpl w:val="D5C0E5D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DC"/>
    <w:multiLevelType w:val="hybridMultilevel"/>
    <w:tmpl w:val="F9247366"/>
    <w:lvl w:ilvl="0" w:tplc="EF2AD64C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color w:val="auto"/>
        <w:sz w:val="20"/>
        <w:szCs w:val="20"/>
        <w:lang w:val="en-GB"/>
      </w:rPr>
    </w:lvl>
    <w:lvl w:ilvl="1" w:tplc="04080003">
      <w:start w:val="1"/>
      <w:numFmt w:val="bullet"/>
      <w:lvlText w:val="o"/>
      <w:lvlJc w:val="left"/>
      <w:pPr>
        <w:tabs>
          <w:tab w:val="num" w:pos="-2250"/>
        </w:tabs>
        <w:ind w:left="-225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-1530"/>
        </w:tabs>
        <w:ind w:left="-1530" w:hanging="360"/>
      </w:pPr>
      <w:rPr>
        <w:rFonts w:ascii="Wingdings" w:hAnsi="Wingdings" w:hint="default"/>
        <w:color w:val="auto"/>
        <w:sz w:val="20"/>
        <w:szCs w:val="20"/>
        <w:lang w:val="el-GR"/>
      </w:rPr>
    </w:lvl>
    <w:lvl w:ilvl="3" w:tplc="04080001">
      <w:start w:val="1"/>
      <w:numFmt w:val="bullet"/>
      <w:lvlText w:val=""/>
      <w:lvlJc w:val="left"/>
      <w:pPr>
        <w:tabs>
          <w:tab w:val="num" w:pos="-810"/>
        </w:tabs>
        <w:ind w:left="-810" w:hanging="360"/>
      </w:pPr>
      <w:rPr>
        <w:rFonts w:ascii="Symbol" w:hAnsi="Symbol" w:hint="default"/>
      </w:rPr>
    </w:lvl>
    <w:lvl w:ilvl="4" w:tplc="6E807FF0">
      <w:numFmt w:val="bullet"/>
      <w:lvlText w:val="-"/>
      <w:lvlJc w:val="left"/>
      <w:pPr>
        <w:tabs>
          <w:tab w:val="num" w:pos="-90"/>
        </w:tabs>
        <w:ind w:left="-90" w:hanging="360"/>
      </w:pPr>
      <w:rPr>
        <w:rFonts w:ascii="Arial" w:eastAsia="Times New Roman" w:hAnsi="Arial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</w:abstractNum>
  <w:abstractNum w:abstractNumId="3" w15:restartNumberingAfterBreak="0">
    <w:nsid w:val="193674D7"/>
    <w:multiLevelType w:val="hybridMultilevel"/>
    <w:tmpl w:val="02D05276"/>
    <w:lvl w:ilvl="0" w:tplc="EF2AD6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  <w:lang w:val="en-GB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85AEA"/>
    <w:multiLevelType w:val="hybridMultilevel"/>
    <w:tmpl w:val="132C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87CA5"/>
    <w:multiLevelType w:val="hybridMultilevel"/>
    <w:tmpl w:val="361AE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846B0"/>
    <w:multiLevelType w:val="hybridMultilevel"/>
    <w:tmpl w:val="02FE278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333B0"/>
    <w:multiLevelType w:val="hybridMultilevel"/>
    <w:tmpl w:val="06B2452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D7D58"/>
    <w:multiLevelType w:val="hybridMultilevel"/>
    <w:tmpl w:val="99BC6BC0"/>
    <w:lvl w:ilvl="0" w:tplc="F31E8E0E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66"/>
        </w:tabs>
        <w:ind w:left="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</w:abstractNum>
  <w:abstractNum w:abstractNumId="9" w15:restartNumberingAfterBreak="0">
    <w:nsid w:val="24FB593C"/>
    <w:multiLevelType w:val="hybridMultilevel"/>
    <w:tmpl w:val="27EC0E4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745ED"/>
    <w:multiLevelType w:val="hybridMultilevel"/>
    <w:tmpl w:val="DAD26E34"/>
    <w:lvl w:ilvl="0" w:tplc="08644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lang w:val="el-G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27060"/>
    <w:multiLevelType w:val="hybridMultilevel"/>
    <w:tmpl w:val="C770CADC"/>
    <w:lvl w:ilvl="0" w:tplc="80CC8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lang w:val="el-GR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2C430A"/>
    <w:multiLevelType w:val="hybridMultilevel"/>
    <w:tmpl w:val="1B640C3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C084E"/>
    <w:multiLevelType w:val="hybridMultilevel"/>
    <w:tmpl w:val="99EEBC4C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4" w15:restartNumberingAfterBreak="0">
    <w:nsid w:val="40DD28B4"/>
    <w:multiLevelType w:val="hybridMultilevel"/>
    <w:tmpl w:val="BACEE1C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30EF5"/>
    <w:multiLevelType w:val="hybridMultilevel"/>
    <w:tmpl w:val="DA56CEB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A549BB"/>
    <w:multiLevelType w:val="hybridMultilevel"/>
    <w:tmpl w:val="A7E2102C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48952AE"/>
    <w:multiLevelType w:val="hybridMultilevel"/>
    <w:tmpl w:val="0F9EA076"/>
    <w:lvl w:ilvl="0" w:tplc="04DCB8C6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8" w15:restartNumberingAfterBreak="0">
    <w:nsid w:val="56385F9F"/>
    <w:multiLevelType w:val="hybridMultilevel"/>
    <w:tmpl w:val="5EAC4CB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D0FD1"/>
    <w:multiLevelType w:val="hybridMultilevel"/>
    <w:tmpl w:val="B74EAAA0"/>
    <w:lvl w:ilvl="0" w:tplc="EF2AD6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  <w:lang w:val="en-GB"/>
      </w:rPr>
    </w:lvl>
    <w:lvl w:ilvl="1" w:tplc="0408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1D3867EE">
      <w:start w:val="1"/>
      <w:numFmt w:val="bullet"/>
      <w:lvlText w:val=""/>
      <w:lvlJc w:val="center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  <w:lang w:val="en-GB"/>
      </w:rPr>
    </w:lvl>
    <w:lvl w:ilvl="3" w:tplc="0408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4" w:tplc="6E807FF0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5" w:tplc="04080005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</w:abstractNum>
  <w:abstractNum w:abstractNumId="20" w15:restartNumberingAfterBreak="0">
    <w:nsid w:val="5D6E16EB"/>
    <w:multiLevelType w:val="hybridMultilevel"/>
    <w:tmpl w:val="CF36E8A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73E03"/>
    <w:multiLevelType w:val="hybridMultilevel"/>
    <w:tmpl w:val="34E0BF76"/>
    <w:lvl w:ilvl="0" w:tplc="500A1BC8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22" w15:restartNumberingAfterBreak="0">
    <w:nsid w:val="5F0F7E6B"/>
    <w:multiLevelType w:val="hybridMultilevel"/>
    <w:tmpl w:val="2BF84F32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02949"/>
    <w:multiLevelType w:val="hybridMultilevel"/>
    <w:tmpl w:val="14183B1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935E0"/>
    <w:multiLevelType w:val="hybridMultilevel"/>
    <w:tmpl w:val="C4FA64E8"/>
    <w:lvl w:ilvl="0" w:tplc="4424792A">
      <w:numFmt w:val="bullet"/>
      <w:lvlText w:val="-"/>
      <w:lvlJc w:val="left"/>
      <w:pPr>
        <w:ind w:left="785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79A176B1"/>
    <w:multiLevelType w:val="hybridMultilevel"/>
    <w:tmpl w:val="7AAEDFE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168640">
    <w:abstractNumId w:val="25"/>
  </w:num>
  <w:num w:numId="2" w16cid:durableId="1372025785">
    <w:abstractNumId w:val="2"/>
  </w:num>
  <w:num w:numId="3" w16cid:durableId="1715882486">
    <w:abstractNumId w:val="14"/>
  </w:num>
  <w:num w:numId="4" w16cid:durableId="1215434058">
    <w:abstractNumId w:val="7"/>
  </w:num>
  <w:num w:numId="5" w16cid:durableId="1005019153">
    <w:abstractNumId w:val="4"/>
  </w:num>
  <w:num w:numId="6" w16cid:durableId="1879317202">
    <w:abstractNumId w:val="0"/>
  </w:num>
  <w:num w:numId="7" w16cid:durableId="2435852">
    <w:abstractNumId w:val="17"/>
  </w:num>
  <w:num w:numId="8" w16cid:durableId="1975670673">
    <w:abstractNumId w:val="21"/>
  </w:num>
  <w:num w:numId="9" w16cid:durableId="1966812169">
    <w:abstractNumId w:val="24"/>
  </w:num>
  <w:num w:numId="10" w16cid:durableId="176484016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1165604">
    <w:abstractNumId w:val="18"/>
  </w:num>
  <w:num w:numId="12" w16cid:durableId="1857232538">
    <w:abstractNumId w:val="0"/>
  </w:num>
  <w:num w:numId="13" w16cid:durableId="1865049883">
    <w:abstractNumId w:val="22"/>
  </w:num>
  <w:num w:numId="14" w16cid:durableId="2121678260">
    <w:abstractNumId w:val="13"/>
  </w:num>
  <w:num w:numId="15" w16cid:durableId="381364571">
    <w:abstractNumId w:val="5"/>
  </w:num>
  <w:num w:numId="16" w16cid:durableId="1594780829">
    <w:abstractNumId w:val="16"/>
  </w:num>
  <w:num w:numId="17" w16cid:durableId="2066100906">
    <w:abstractNumId w:val="10"/>
  </w:num>
  <w:num w:numId="18" w16cid:durableId="1129595170">
    <w:abstractNumId w:val="12"/>
  </w:num>
  <w:num w:numId="19" w16cid:durableId="1961446962">
    <w:abstractNumId w:val="19"/>
  </w:num>
  <w:num w:numId="20" w16cid:durableId="3241015">
    <w:abstractNumId w:val="3"/>
  </w:num>
  <w:num w:numId="21" w16cid:durableId="18165161">
    <w:abstractNumId w:val="8"/>
  </w:num>
  <w:num w:numId="22" w16cid:durableId="284895378">
    <w:abstractNumId w:val="23"/>
  </w:num>
  <w:num w:numId="23" w16cid:durableId="171908519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88961398">
    <w:abstractNumId w:val="6"/>
  </w:num>
  <w:num w:numId="25" w16cid:durableId="183517628">
    <w:abstractNumId w:val="1"/>
  </w:num>
  <w:num w:numId="26" w16cid:durableId="594822783">
    <w:abstractNumId w:val="20"/>
  </w:num>
  <w:num w:numId="27" w16cid:durableId="11486696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34"/>
    <w:rsid w:val="00021584"/>
    <w:rsid w:val="00026C0E"/>
    <w:rsid w:val="000321A2"/>
    <w:rsid w:val="000345F1"/>
    <w:rsid w:val="000439F1"/>
    <w:rsid w:val="0007504C"/>
    <w:rsid w:val="00083D24"/>
    <w:rsid w:val="000850B6"/>
    <w:rsid w:val="000D37F1"/>
    <w:rsid w:val="000D7DF6"/>
    <w:rsid w:val="0010114C"/>
    <w:rsid w:val="00117885"/>
    <w:rsid w:val="00124296"/>
    <w:rsid w:val="00132185"/>
    <w:rsid w:val="0013792E"/>
    <w:rsid w:val="00153C91"/>
    <w:rsid w:val="00154EE7"/>
    <w:rsid w:val="00163B67"/>
    <w:rsid w:val="001708E5"/>
    <w:rsid w:val="00196424"/>
    <w:rsid w:val="001C1C2B"/>
    <w:rsid w:val="001E6718"/>
    <w:rsid w:val="001F4D70"/>
    <w:rsid w:val="00202827"/>
    <w:rsid w:val="0023733C"/>
    <w:rsid w:val="00255808"/>
    <w:rsid w:val="00274BF0"/>
    <w:rsid w:val="00283B6A"/>
    <w:rsid w:val="00292350"/>
    <w:rsid w:val="002C5103"/>
    <w:rsid w:val="00304086"/>
    <w:rsid w:val="00330069"/>
    <w:rsid w:val="003470B7"/>
    <w:rsid w:val="00381C13"/>
    <w:rsid w:val="0039133B"/>
    <w:rsid w:val="0039278A"/>
    <w:rsid w:val="00394053"/>
    <w:rsid w:val="00397F32"/>
    <w:rsid w:val="004117FE"/>
    <w:rsid w:val="00415C4B"/>
    <w:rsid w:val="00422C14"/>
    <w:rsid w:val="004D4E11"/>
    <w:rsid w:val="004E607B"/>
    <w:rsid w:val="004F4F84"/>
    <w:rsid w:val="00501F48"/>
    <w:rsid w:val="00531B8B"/>
    <w:rsid w:val="00532622"/>
    <w:rsid w:val="00542945"/>
    <w:rsid w:val="00554D20"/>
    <w:rsid w:val="0056476C"/>
    <w:rsid w:val="00576500"/>
    <w:rsid w:val="005B6DD2"/>
    <w:rsid w:val="005E7E8E"/>
    <w:rsid w:val="005F7458"/>
    <w:rsid w:val="0060178E"/>
    <w:rsid w:val="00613676"/>
    <w:rsid w:val="00614380"/>
    <w:rsid w:val="006239E6"/>
    <w:rsid w:val="006360A7"/>
    <w:rsid w:val="00682084"/>
    <w:rsid w:val="00683004"/>
    <w:rsid w:val="006833F6"/>
    <w:rsid w:val="00687427"/>
    <w:rsid w:val="00694344"/>
    <w:rsid w:val="006A5773"/>
    <w:rsid w:val="006B6807"/>
    <w:rsid w:val="006D12F9"/>
    <w:rsid w:val="006E5F77"/>
    <w:rsid w:val="006E672D"/>
    <w:rsid w:val="006F2C84"/>
    <w:rsid w:val="006F3EC3"/>
    <w:rsid w:val="00710007"/>
    <w:rsid w:val="00723819"/>
    <w:rsid w:val="007409CF"/>
    <w:rsid w:val="00767287"/>
    <w:rsid w:val="00770975"/>
    <w:rsid w:val="0078712E"/>
    <w:rsid w:val="00794071"/>
    <w:rsid w:val="007B0813"/>
    <w:rsid w:val="007C26F8"/>
    <w:rsid w:val="007F3B41"/>
    <w:rsid w:val="007F6074"/>
    <w:rsid w:val="00802C9F"/>
    <w:rsid w:val="008221E1"/>
    <w:rsid w:val="00843AF7"/>
    <w:rsid w:val="00861A79"/>
    <w:rsid w:val="00903415"/>
    <w:rsid w:val="00923C5A"/>
    <w:rsid w:val="009338BC"/>
    <w:rsid w:val="009522F4"/>
    <w:rsid w:val="0095379E"/>
    <w:rsid w:val="00957C38"/>
    <w:rsid w:val="00966A90"/>
    <w:rsid w:val="00970E6A"/>
    <w:rsid w:val="009721B2"/>
    <w:rsid w:val="00977B60"/>
    <w:rsid w:val="009A2349"/>
    <w:rsid w:val="009B2A73"/>
    <w:rsid w:val="009C7B16"/>
    <w:rsid w:val="009F5F91"/>
    <w:rsid w:val="00A00B5F"/>
    <w:rsid w:val="00A2596F"/>
    <w:rsid w:val="00A407B7"/>
    <w:rsid w:val="00A52434"/>
    <w:rsid w:val="00A61819"/>
    <w:rsid w:val="00AC070B"/>
    <w:rsid w:val="00AC6942"/>
    <w:rsid w:val="00AE37C9"/>
    <w:rsid w:val="00AE7A5E"/>
    <w:rsid w:val="00B1323E"/>
    <w:rsid w:val="00B27AC9"/>
    <w:rsid w:val="00B56178"/>
    <w:rsid w:val="00B8061A"/>
    <w:rsid w:val="00B85088"/>
    <w:rsid w:val="00BA3BD7"/>
    <w:rsid w:val="00BE293C"/>
    <w:rsid w:val="00BF2F20"/>
    <w:rsid w:val="00BF5EE1"/>
    <w:rsid w:val="00C10401"/>
    <w:rsid w:val="00C137B3"/>
    <w:rsid w:val="00C55AAE"/>
    <w:rsid w:val="00CB5DC4"/>
    <w:rsid w:val="00CD01C1"/>
    <w:rsid w:val="00D172CC"/>
    <w:rsid w:val="00D77970"/>
    <w:rsid w:val="00DA1338"/>
    <w:rsid w:val="00DB2996"/>
    <w:rsid w:val="00DC285D"/>
    <w:rsid w:val="00DF02AD"/>
    <w:rsid w:val="00E075C9"/>
    <w:rsid w:val="00E22736"/>
    <w:rsid w:val="00E65528"/>
    <w:rsid w:val="00E65D8C"/>
    <w:rsid w:val="00E908A5"/>
    <w:rsid w:val="00E936A4"/>
    <w:rsid w:val="00EA6A06"/>
    <w:rsid w:val="00EC734E"/>
    <w:rsid w:val="00EF2A1C"/>
    <w:rsid w:val="00EF79D5"/>
    <w:rsid w:val="00F076BB"/>
    <w:rsid w:val="00F10CA8"/>
    <w:rsid w:val="00F371CD"/>
    <w:rsid w:val="00F37770"/>
    <w:rsid w:val="00F37ED8"/>
    <w:rsid w:val="00F43A5D"/>
    <w:rsid w:val="00F57290"/>
    <w:rsid w:val="00FA0FDC"/>
    <w:rsid w:val="00FA3680"/>
    <w:rsid w:val="00FC4B9E"/>
    <w:rsid w:val="00FE10FB"/>
    <w:rsid w:val="00FE5FD5"/>
    <w:rsid w:val="00F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67779E"/>
  <w15:docId w15:val="{54DD933C-0E5A-42EF-BCB7-B44550D0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72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EA6A0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NoSpacingChar">
    <w:name w:val="No Spacing Char"/>
    <w:link w:val="NoSpacing"/>
    <w:uiPriority w:val="1"/>
    <w:rsid w:val="00EA6A0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EA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Hyperlink">
    <w:name w:val="Hyperlink"/>
    <w:basedOn w:val="DefaultParagraphFont"/>
    <w:uiPriority w:val="99"/>
    <w:unhideWhenUsed/>
    <w:rsid w:val="00EA6A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A6A06"/>
  </w:style>
  <w:style w:type="paragraph" w:styleId="BalloonText">
    <w:name w:val="Balloon Text"/>
    <w:basedOn w:val="Normal"/>
    <w:link w:val="BalloonTextChar"/>
    <w:uiPriority w:val="99"/>
    <w:semiHidden/>
    <w:unhideWhenUsed/>
    <w:rsid w:val="00BE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3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5B6D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customStyle="1" w:styleId="HeaderChar">
    <w:name w:val="Header Char"/>
    <w:aliases w:val="hd Char"/>
    <w:basedOn w:val="DefaultParagraphFont"/>
    <w:link w:val="Header"/>
    <w:uiPriority w:val="99"/>
    <w:locked/>
    <w:rsid w:val="00613676"/>
    <w:rPr>
      <w:rFonts w:ascii="Arial" w:hAnsi="Arial" w:cs="Arial"/>
    </w:rPr>
  </w:style>
  <w:style w:type="paragraph" w:styleId="Header">
    <w:name w:val="header"/>
    <w:aliases w:val="hd"/>
    <w:basedOn w:val="Normal"/>
    <w:link w:val="HeaderChar"/>
    <w:uiPriority w:val="99"/>
    <w:unhideWhenUsed/>
    <w:rsid w:val="00613676"/>
    <w:pPr>
      <w:spacing w:after="0" w:line="240" w:lineRule="auto"/>
    </w:pPr>
    <w:rPr>
      <w:rFonts w:ascii="Arial" w:hAnsi="Arial" w:cs="Arial"/>
    </w:rPr>
  </w:style>
  <w:style w:type="character" w:customStyle="1" w:styleId="HeaderChar1">
    <w:name w:val="Header Char1"/>
    <w:basedOn w:val="DefaultParagraphFont"/>
    <w:uiPriority w:val="99"/>
    <w:semiHidden/>
    <w:rsid w:val="00613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silkroadbank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botuvanje@silkroadbank.com.m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Bank AD Skopje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mpavlovska</dc:creator>
  <cp:lastModifiedBy>Jana Gjorgjievska</cp:lastModifiedBy>
  <cp:revision>5</cp:revision>
  <cp:lastPrinted>2018-10-31T10:33:00Z</cp:lastPrinted>
  <dcterms:created xsi:type="dcterms:W3CDTF">2022-07-19T12:58:00Z</dcterms:created>
  <dcterms:modified xsi:type="dcterms:W3CDTF">2022-07-19T13:18:00Z</dcterms:modified>
</cp:coreProperties>
</file>