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4A20" w14:textId="77777777" w:rsidR="000F5D53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/>
          <w:b/>
          <w:lang w:val="mk-MK"/>
        </w:rPr>
      </w:pPr>
      <w:bookmarkStart w:id="0" w:name="_Hlk69201947"/>
      <w:bookmarkStart w:id="1" w:name="_Hlk12447210"/>
    </w:p>
    <w:p w14:paraId="2E9B9EF9" w14:textId="77777777" w:rsidR="003B4502" w:rsidRPr="009418D8" w:rsidRDefault="000F5D53" w:rsidP="003B4502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  <w:lang w:val="mk-MK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                                                         </w:t>
      </w:r>
      <w:r w:rsidR="00E9678C" w:rsidRPr="009418D8">
        <w:rPr>
          <w:rFonts w:asciiTheme="minorHAnsi" w:hAnsiTheme="minorHAnsi" w:cstheme="minorHAnsi"/>
          <w:b/>
          <w:lang w:val="mk-MK"/>
        </w:rPr>
        <w:t>ОПИС НА РАБОТНО МЕСТО</w:t>
      </w:r>
    </w:p>
    <w:p w14:paraId="4E444594" w14:textId="33DA3FEA" w:rsidR="00E9678C" w:rsidRPr="00EE55FF" w:rsidRDefault="00E9678C" w:rsidP="003B4502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>Назив</w:t>
      </w:r>
      <w:r w:rsidRPr="009418D8">
        <w:rPr>
          <w:rFonts w:asciiTheme="minorHAnsi" w:hAnsiTheme="minorHAnsi" w:cstheme="minorHAnsi"/>
          <w:b/>
          <w:lang w:val="ru-RU"/>
        </w:rPr>
        <w:t>: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5467E6">
        <w:rPr>
          <w:rFonts w:asciiTheme="minorHAnsi" w:hAnsiTheme="minorHAnsi" w:cstheme="minorHAnsi"/>
          <w:b/>
          <w:lang w:val="mk-MK"/>
        </w:rPr>
        <w:t xml:space="preserve">Специјалист </w:t>
      </w:r>
      <w:r w:rsidR="006A6F7D" w:rsidRPr="009418D8">
        <w:rPr>
          <w:rFonts w:asciiTheme="minorHAnsi" w:hAnsiTheme="minorHAnsi" w:cstheme="minorHAnsi"/>
          <w:b/>
          <w:lang w:val="mk-MK"/>
        </w:rPr>
        <w:t>во осигурување на квалитет</w:t>
      </w:r>
      <w:r w:rsidR="005467E6">
        <w:rPr>
          <w:rFonts w:asciiTheme="minorHAnsi" w:hAnsiTheme="minorHAnsi" w:cstheme="minorHAnsi"/>
          <w:b/>
          <w:lang w:val="mk-MK"/>
        </w:rPr>
        <w:t xml:space="preserve"> </w:t>
      </w:r>
      <w:r w:rsidR="006A6F7D" w:rsidRPr="009418D8">
        <w:rPr>
          <w:rFonts w:asciiTheme="minorHAnsi" w:hAnsiTheme="minorHAnsi" w:cstheme="minorHAnsi"/>
          <w:b/>
          <w:lang w:val="mk-MK"/>
        </w:rPr>
        <w:t xml:space="preserve">                            </w:t>
      </w:r>
    </w:p>
    <w:p w14:paraId="7F30A6F4" w14:textId="391AC123" w:rsidR="00E9678C" w:rsidRPr="009418D8" w:rsidRDefault="003B4502" w:rsidP="003B4502">
      <w:pPr>
        <w:pStyle w:val="NormalWeb"/>
        <w:spacing w:before="0" w:beforeAutospacing="0" w:after="120" w:afterAutospacing="0"/>
        <w:ind w:left="-86"/>
        <w:rPr>
          <w:rFonts w:asciiTheme="minorHAnsi" w:hAnsiTheme="minorHAnsi" w:cstheme="minorHAnsi"/>
          <w:lang w:val="mk-MK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</w:t>
      </w:r>
      <w:r w:rsidR="00E9678C" w:rsidRPr="009418D8">
        <w:rPr>
          <w:rFonts w:asciiTheme="minorHAnsi" w:hAnsiTheme="minorHAnsi" w:cstheme="minorHAnsi"/>
          <w:b/>
          <w:lang w:val="mk-MK"/>
        </w:rPr>
        <w:t>Одговара на</w:t>
      </w:r>
      <w:r w:rsidR="00E9678C" w:rsidRPr="009418D8">
        <w:rPr>
          <w:rFonts w:asciiTheme="minorHAnsi" w:hAnsiTheme="minorHAnsi" w:cstheme="minorHAnsi"/>
          <w:b/>
          <w:lang w:val="ru-RU"/>
        </w:rPr>
        <w:t>:</w:t>
      </w:r>
      <w:r w:rsidR="00E9678C" w:rsidRPr="009418D8">
        <w:rPr>
          <w:rFonts w:asciiTheme="minorHAnsi" w:hAnsiTheme="minorHAnsi" w:cstheme="minorHAnsi"/>
          <w:lang w:val="ru-RU"/>
        </w:rPr>
        <w:t xml:space="preserve"> </w:t>
      </w:r>
      <w:r w:rsidR="006A6F7D" w:rsidRPr="009418D8">
        <w:rPr>
          <w:rFonts w:asciiTheme="minorHAnsi" w:hAnsiTheme="minorHAnsi" w:cstheme="minorHAnsi"/>
          <w:lang w:val="mk-MK"/>
        </w:rPr>
        <w:t>Менаџер за осигурување на квалитет</w:t>
      </w:r>
    </w:p>
    <w:p w14:paraId="0881CA17" w14:textId="56D2C647" w:rsidR="00E9678C" w:rsidRPr="009418D8" w:rsidRDefault="00E9678C" w:rsidP="003B4502">
      <w:pPr>
        <w:pStyle w:val="NormalWeb"/>
        <w:spacing w:before="0" w:beforeAutospacing="0" w:after="120" w:afterAutospacing="0"/>
        <w:ind w:left="-86"/>
        <w:rPr>
          <w:rFonts w:asciiTheme="minorHAnsi" w:hAnsiTheme="minorHAnsi" w:cstheme="minorHAnsi"/>
          <w:lang w:val="mk-MK"/>
        </w:rPr>
      </w:pPr>
      <w:r w:rsidRPr="009418D8">
        <w:rPr>
          <w:rFonts w:asciiTheme="minorHAnsi" w:hAnsiTheme="minorHAnsi" w:cstheme="minorHAnsi"/>
          <w:b/>
          <w:bCs/>
          <w:lang w:val="mk-MK"/>
        </w:rPr>
        <w:t xml:space="preserve">Компанија: </w:t>
      </w:r>
      <w:r w:rsidRPr="009418D8">
        <w:rPr>
          <w:rFonts w:asciiTheme="minorHAnsi" w:hAnsiTheme="minorHAnsi" w:cstheme="minorHAnsi"/>
          <w:lang w:val="mk-MK"/>
        </w:rPr>
        <w:t>Синцеритас А</w:t>
      </w:r>
      <w:r w:rsidR="0067362A" w:rsidRPr="009418D8">
        <w:rPr>
          <w:rFonts w:asciiTheme="minorHAnsi" w:hAnsiTheme="minorHAnsi" w:cstheme="minorHAnsi"/>
          <w:lang w:val="mk-MK"/>
        </w:rPr>
        <w:t>Д</w:t>
      </w:r>
    </w:p>
    <w:p w14:paraId="76329A1C" w14:textId="77777777" w:rsidR="00E9678C" w:rsidRPr="009418D8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             </w:t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 xml:space="preserve">       </w:t>
      </w:r>
      <w:r w:rsidRPr="009418D8">
        <w:rPr>
          <w:rFonts w:asciiTheme="minorHAnsi" w:hAnsiTheme="minorHAnsi" w:cstheme="minorHAnsi"/>
          <w:lang w:val="mk-MK"/>
        </w:rPr>
        <w:t xml:space="preserve">  </w:t>
      </w:r>
      <w:r w:rsidRPr="009418D8">
        <w:rPr>
          <w:rFonts w:asciiTheme="minorHAnsi" w:hAnsiTheme="minorHAnsi" w:cstheme="minorHAnsi"/>
          <w:lang w:val="ru-RU"/>
        </w:rPr>
        <w:t xml:space="preserve">                                                                            </w:t>
      </w:r>
    </w:p>
    <w:p w14:paraId="0E4F2880" w14:textId="5A5F93E3" w:rsidR="00E9678C" w:rsidRPr="009418D8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Оддел</w:t>
      </w:r>
      <w:r w:rsidRPr="009418D8">
        <w:rPr>
          <w:rFonts w:asciiTheme="minorHAnsi" w:hAnsiTheme="minorHAnsi" w:cstheme="minorHAnsi"/>
          <w:b/>
          <w:lang w:val="ru-RU"/>
        </w:rPr>
        <w:t>: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3B4502" w:rsidRPr="009418D8">
        <w:rPr>
          <w:rFonts w:asciiTheme="minorHAnsi" w:hAnsiTheme="minorHAnsi" w:cstheme="minorHAnsi"/>
          <w:lang w:val="mk-MK"/>
        </w:rPr>
        <w:t>Осигурување на квалитет</w:t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67362A" w:rsidRPr="009418D8">
        <w:rPr>
          <w:rFonts w:asciiTheme="minorHAnsi" w:hAnsiTheme="minorHAnsi" w:cstheme="minorHAnsi"/>
          <w:lang w:val="ru-RU"/>
        </w:rPr>
        <w:t xml:space="preserve">           </w:t>
      </w:r>
      <w:r w:rsidR="003B4502" w:rsidRPr="009418D8">
        <w:rPr>
          <w:rFonts w:asciiTheme="minorHAnsi" w:hAnsiTheme="minorHAnsi" w:cstheme="minorHAnsi"/>
          <w:lang w:val="ru-RU"/>
        </w:rPr>
        <w:t xml:space="preserve"> </w:t>
      </w:r>
      <w:r w:rsidR="000F5D53" w:rsidRPr="009418D8">
        <w:rPr>
          <w:rFonts w:asciiTheme="minorHAnsi" w:hAnsiTheme="minorHAnsi" w:cstheme="minorHAnsi"/>
          <w:lang w:val="ru-RU"/>
        </w:rPr>
        <w:t xml:space="preserve"> </w:t>
      </w:r>
      <w:r w:rsidR="00E4674A" w:rsidRPr="009418D8">
        <w:rPr>
          <w:rFonts w:asciiTheme="minorHAnsi" w:hAnsiTheme="minorHAnsi" w:cstheme="minorHAnsi"/>
          <w:lang w:val="ru-RU"/>
        </w:rPr>
        <w:t xml:space="preserve">  </w:t>
      </w:r>
      <w:r w:rsidR="006A6F7D" w:rsidRPr="009418D8">
        <w:rPr>
          <w:rFonts w:asciiTheme="minorHAnsi" w:hAnsiTheme="minorHAnsi" w:cstheme="minorHAnsi"/>
          <w:lang w:val="ru-RU"/>
        </w:rPr>
        <w:t xml:space="preserve">                 </w:t>
      </w:r>
      <w:r w:rsidRPr="009418D8">
        <w:rPr>
          <w:rFonts w:asciiTheme="minorHAnsi" w:hAnsiTheme="minorHAnsi" w:cstheme="minorHAnsi"/>
          <w:b/>
          <w:bCs/>
          <w:lang w:val="mk-MK"/>
        </w:rPr>
        <w:t>Локација:</w:t>
      </w:r>
      <w:r w:rsidRPr="009418D8">
        <w:rPr>
          <w:rFonts w:asciiTheme="minorHAnsi" w:hAnsiTheme="minorHAnsi" w:cstheme="minorHAnsi"/>
          <w:lang w:val="mk-MK"/>
        </w:rPr>
        <w:t xml:space="preserve"> Росоман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Pr="009418D8">
        <w:rPr>
          <w:rFonts w:asciiTheme="minorHAnsi" w:hAnsiTheme="minorHAnsi" w:cstheme="minorHAnsi"/>
          <w:lang w:val="mk-MK"/>
        </w:rPr>
        <w:t xml:space="preserve">  </w:t>
      </w:r>
      <w:r w:rsidRPr="009418D8">
        <w:rPr>
          <w:rFonts w:asciiTheme="minorHAnsi" w:hAnsiTheme="minorHAnsi" w:cstheme="minorHAnsi"/>
          <w:lang w:val="ru-RU"/>
        </w:rPr>
        <w:t xml:space="preserve">                     </w:t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>___________________________________________________________________________</w:t>
      </w:r>
    </w:p>
    <w:p w14:paraId="466724B2" w14:textId="77777777" w:rsidR="0067362A" w:rsidRPr="009418D8" w:rsidRDefault="0067362A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</w:p>
    <w:p w14:paraId="706FCB7C" w14:textId="30AC86D8" w:rsidR="003B4502" w:rsidRPr="009418D8" w:rsidRDefault="005467E6" w:rsidP="006A6F7D">
      <w:pPr>
        <w:spacing w:after="150" w:line="240" w:lineRule="auto"/>
        <w:jc w:val="both"/>
        <w:rPr>
          <w:rFonts w:eastAsia="Times New Roman" w:cstheme="minorHAnsi"/>
          <w:bCs/>
          <w:sz w:val="24"/>
          <w:szCs w:val="24"/>
          <w:lang w:val="mk-MK"/>
        </w:rPr>
      </w:pPr>
      <w:r>
        <w:rPr>
          <w:rFonts w:eastAsia="Times New Roman" w:cstheme="minorHAnsi"/>
          <w:bCs/>
          <w:sz w:val="24"/>
          <w:szCs w:val="24"/>
          <w:lang w:val="mk-MK"/>
        </w:rPr>
        <w:t>Специјалист</w:t>
      </w:r>
      <w:r w:rsidR="00E4674A" w:rsidRPr="009418D8">
        <w:rPr>
          <w:rFonts w:eastAsia="Times New Roman" w:cstheme="minorHAnsi"/>
          <w:bCs/>
          <w:sz w:val="24"/>
          <w:szCs w:val="24"/>
          <w:lang w:val="mk-MK"/>
        </w:rPr>
        <w:t xml:space="preserve"> во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 w:rsidR="006A6F7D" w:rsidRPr="009418D8">
        <w:rPr>
          <w:rFonts w:eastAsia="Times New Roman" w:cstheme="minorHAnsi"/>
          <w:bCs/>
          <w:sz w:val="24"/>
          <w:szCs w:val="24"/>
          <w:lang w:val="mk-MK"/>
        </w:rPr>
        <w:t>о</w:t>
      </w:r>
      <w:r w:rsidR="0093755D" w:rsidRPr="009418D8">
        <w:rPr>
          <w:rFonts w:eastAsia="Times New Roman" w:cstheme="minorHAnsi"/>
          <w:bCs/>
          <w:sz w:val="24"/>
          <w:szCs w:val="24"/>
          <w:lang w:val="mk-MK"/>
        </w:rPr>
        <w:t>сигурување</w:t>
      </w:r>
      <w:r w:rsidR="00E4674A" w:rsidRPr="009418D8">
        <w:rPr>
          <w:rFonts w:eastAsia="Times New Roman" w:cstheme="minorHAnsi"/>
          <w:bCs/>
          <w:sz w:val="24"/>
          <w:szCs w:val="24"/>
          <w:lang w:val="ru-RU"/>
        </w:rPr>
        <w:t xml:space="preserve"> на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 xml:space="preserve"> квалитет </w:t>
      </w:r>
      <w:r w:rsidR="00E4674A" w:rsidRPr="009418D8">
        <w:rPr>
          <w:rFonts w:eastAsia="Times New Roman" w:cstheme="minorHAnsi"/>
          <w:bCs/>
          <w:color w:val="000000" w:themeColor="text1"/>
          <w:sz w:val="24"/>
          <w:szCs w:val="24"/>
          <w:lang w:val="ru-RU"/>
        </w:rPr>
        <w:t>учествува во процесите</w:t>
      </w:r>
      <w:r w:rsidR="003B4502" w:rsidRPr="009418D8">
        <w:rPr>
          <w:rFonts w:eastAsia="Times New Roman" w:cstheme="minorHAnsi"/>
          <w:bCs/>
          <w:color w:val="000000" w:themeColor="text1"/>
          <w:sz w:val="24"/>
          <w:szCs w:val="24"/>
          <w:lang w:val="ru-RU"/>
        </w:rPr>
        <w:t xml:space="preserve"> 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 xml:space="preserve">за </w:t>
      </w:r>
      <w:r w:rsidR="003B4502" w:rsidRPr="009418D8">
        <w:rPr>
          <w:rFonts w:eastAsia="Times New Roman" w:cstheme="minorHAnsi"/>
          <w:bCs/>
          <w:sz w:val="24"/>
          <w:szCs w:val="24"/>
          <w:lang w:val="mk-MK"/>
        </w:rPr>
        <w:t xml:space="preserve">обезбедување на постојан 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>квалитет на производството преку спроведување на системи за добра производна пракса (</w:t>
      </w:r>
      <w:r w:rsidR="003B4502" w:rsidRPr="009418D8">
        <w:rPr>
          <w:rFonts w:eastAsia="Times New Roman" w:cstheme="minorHAnsi"/>
          <w:bCs/>
          <w:sz w:val="24"/>
          <w:szCs w:val="24"/>
        </w:rPr>
        <w:t>GMP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>)</w:t>
      </w:r>
      <w:r w:rsidR="000620AF" w:rsidRPr="009418D8">
        <w:rPr>
          <w:rFonts w:eastAsia="Times New Roman" w:cstheme="minorHAnsi"/>
          <w:bCs/>
          <w:sz w:val="24"/>
          <w:szCs w:val="24"/>
          <w:lang w:val="mk-MK"/>
        </w:rPr>
        <w:t>.</w:t>
      </w:r>
    </w:p>
    <w:p w14:paraId="0BDE38AE" w14:textId="77777777" w:rsidR="003B4502" w:rsidRPr="009418D8" w:rsidRDefault="003B4502" w:rsidP="003B4502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</w:pP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t>Одговорности</w:t>
      </w:r>
    </w:p>
    <w:p w14:paraId="7754834F" w14:textId="6B3FD376" w:rsidR="006A6F7D" w:rsidRPr="009418D8" w:rsidRDefault="000620AF" w:rsidP="00494B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Креира и пишува</w:t>
      </w:r>
      <w:r w:rsidR="003B4502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 xml:space="preserve"> 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процедури </w:t>
      </w:r>
      <w:r w:rsidRPr="009418D8">
        <w:rPr>
          <w:rFonts w:eastAsia="Times New Roman" w:cstheme="minorHAnsi"/>
          <w:sz w:val="24"/>
          <w:szCs w:val="24"/>
          <w:lang w:val="mk-MK"/>
        </w:rPr>
        <w:t>(СОП) во согласност</w:t>
      </w:r>
      <w:r w:rsidR="003B4502" w:rsidRPr="009418D8">
        <w:rPr>
          <w:rFonts w:eastAsia="Times New Roman" w:cstheme="minorHAnsi"/>
          <w:sz w:val="24"/>
          <w:szCs w:val="24"/>
          <w:lang w:val="ru-RU"/>
        </w:rPr>
        <w:t xml:space="preserve"> со </w:t>
      </w:r>
      <w:r w:rsidR="006A6F7D" w:rsidRPr="009418D8">
        <w:rPr>
          <w:rFonts w:eastAsia="Times New Roman" w:cstheme="minorHAnsi"/>
          <w:sz w:val="24"/>
          <w:szCs w:val="24"/>
          <w:lang w:val="ru-RU"/>
        </w:rPr>
        <w:t>ДПП (</w:t>
      </w:r>
      <w:r w:rsidR="003B4502" w:rsidRPr="009418D8">
        <w:rPr>
          <w:rFonts w:eastAsia="Times New Roman" w:cstheme="minorHAnsi"/>
          <w:sz w:val="24"/>
          <w:szCs w:val="24"/>
        </w:rPr>
        <w:t>GMP</w:t>
      </w:r>
      <w:r w:rsidR="006A6F7D" w:rsidRPr="009418D8">
        <w:rPr>
          <w:rFonts w:eastAsia="Times New Roman" w:cstheme="minorHAnsi"/>
          <w:sz w:val="24"/>
          <w:szCs w:val="24"/>
          <w:lang w:val="mk-MK"/>
        </w:rPr>
        <w:t>)</w:t>
      </w:r>
    </w:p>
    <w:p w14:paraId="64AA001F" w14:textId="512086F4" w:rsidR="003B4502" w:rsidRPr="009418D8" w:rsidRDefault="00E4674A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 xml:space="preserve">Учествува во 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>постапк</w:t>
      </w:r>
      <w:r w:rsidR="006A6F7D" w:rsidRPr="009418D8">
        <w:rPr>
          <w:rFonts w:eastAsia="Times New Roman" w:cstheme="minorHAnsi"/>
          <w:sz w:val="24"/>
          <w:szCs w:val="24"/>
          <w:lang w:val="mk-MK"/>
        </w:rPr>
        <w:t>и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 и активности што произлегуваат од корективни и превентивни мерки</w:t>
      </w:r>
      <w:r w:rsidR="003B4502" w:rsidRPr="009418D8">
        <w:rPr>
          <w:rFonts w:eastAsia="Times New Roman" w:cstheme="minorHAnsi"/>
          <w:sz w:val="24"/>
          <w:szCs w:val="24"/>
          <w:lang w:val="ru-RU"/>
        </w:rPr>
        <w:t xml:space="preserve"> </w:t>
      </w:r>
    </w:p>
    <w:p w14:paraId="529575BE" w14:textId="6137C675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Изработува годишен извештај за квалитет на производ</w:t>
      </w:r>
    </w:p>
    <w:p w14:paraId="4AD2CE05" w14:textId="5922947E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Израбо</w:t>
      </w:r>
      <w:r w:rsidR="002B2B9C">
        <w:rPr>
          <w:rFonts w:eastAsia="Times New Roman" w:cstheme="minorHAnsi"/>
          <w:sz w:val="24"/>
          <w:szCs w:val="24"/>
          <w:lang w:val="mk-MK"/>
        </w:rPr>
        <w:t>т</w:t>
      </w:r>
      <w:r w:rsidRPr="009418D8">
        <w:rPr>
          <w:rFonts w:eastAsia="Times New Roman" w:cstheme="minorHAnsi"/>
          <w:sz w:val="24"/>
          <w:szCs w:val="24"/>
          <w:lang w:val="mk-MK"/>
        </w:rPr>
        <w:t>ува валидациски протоколи</w:t>
      </w:r>
    </w:p>
    <w:p w14:paraId="1436610C" w14:textId="17E8AD73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Прегледува квалификациска документација</w:t>
      </w:r>
    </w:p>
    <w:p w14:paraId="0535CAED" w14:textId="03D2D20B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Учествува во истрага на девијации</w:t>
      </w:r>
    </w:p>
    <w:p w14:paraId="7BB69719" w14:textId="4E0284B7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Спроведува контрола на промени</w:t>
      </w:r>
    </w:p>
    <w:p w14:paraId="26CF9258" w14:textId="3F3FF34D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Води евиденција на СОП и периодичен преглед</w:t>
      </w:r>
    </w:p>
    <w:p w14:paraId="2767AF4C" w14:textId="4A86FE9C" w:rsidR="00D001FC" w:rsidRPr="009418D8" w:rsidRDefault="00D001FC" w:rsidP="00D001F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mk-MK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Спроведува анализа на ризик </w:t>
      </w:r>
    </w:p>
    <w:p w14:paraId="172F9E0E" w14:textId="46D0F16C" w:rsidR="003B4502" w:rsidRPr="009418D8" w:rsidRDefault="002B2B9C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mk-MK"/>
        </w:rPr>
        <w:t xml:space="preserve">Изработува требнд анализа </w:t>
      </w:r>
      <w:r w:rsidR="000210DC">
        <w:rPr>
          <w:rFonts w:eastAsia="Times New Roman" w:cstheme="minorHAnsi"/>
          <w:sz w:val="24"/>
          <w:szCs w:val="24"/>
          <w:lang w:val="mk-MK"/>
        </w:rPr>
        <w:t xml:space="preserve">на резултати од мерења на амбиенталните услови и прегледува 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дали сите критични трендови се решаваат соодветно </w:t>
      </w:r>
    </w:p>
    <w:p w14:paraId="18CF4C91" w14:textId="7B579AA8" w:rsidR="003B4502" w:rsidRPr="009418D8" w:rsidRDefault="006A6F7D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Учествува</w:t>
      </w:r>
      <w:r w:rsidR="00DC0226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 xml:space="preserve"> во у</w:t>
      </w:r>
      <w:r w:rsidR="009A0FC8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п</w:t>
      </w:r>
      <w:r w:rsidR="00DC0226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равувањето</w:t>
      </w:r>
      <w:r w:rsidR="003B4502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 xml:space="preserve"> </w:t>
      </w:r>
      <w:r w:rsidR="00DC0226" w:rsidRPr="009418D8">
        <w:rPr>
          <w:rFonts w:eastAsia="Times New Roman" w:cstheme="minorHAnsi"/>
          <w:sz w:val="24"/>
          <w:szCs w:val="24"/>
          <w:lang w:val="mk-MK"/>
        </w:rPr>
        <w:t>со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 системот за контрола на суровини</w:t>
      </w:r>
    </w:p>
    <w:p w14:paraId="16DA6EC7" w14:textId="0391A8A6" w:rsidR="003B4502" w:rsidRPr="009418D8" w:rsidRDefault="003B4502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Ефикасно и ефективно </w:t>
      </w:r>
      <w:r w:rsidR="00DC0226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учест</w:t>
      </w:r>
      <w:r w:rsidR="006A6F7D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в</w:t>
      </w:r>
      <w:r w:rsidR="00DC0226"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>ува во имплементирање на</w:t>
      </w:r>
      <w:r w:rsidRPr="009418D8">
        <w:rPr>
          <w:rFonts w:eastAsia="Times New Roman" w:cstheme="minorHAnsi"/>
          <w:color w:val="000000" w:themeColor="text1"/>
          <w:sz w:val="24"/>
          <w:szCs w:val="24"/>
          <w:lang w:val="mk-MK"/>
        </w:rPr>
        <w:t xml:space="preserve"> точни проценки </w:t>
      </w:r>
      <w:r w:rsidR="006A6F7D" w:rsidRPr="009418D8">
        <w:rPr>
          <w:rFonts w:eastAsia="Times New Roman" w:cstheme="minorHAnsi"/>
          <w:sz w:val="24"/>
          <w:szCs w:val="24"/>
          <w:lang w:val="mk-MK"/>
        </w:rPr>
        <w:t>за грешка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 за да се </w:t>
      </w:r>
      <w:r w:rsidR="00412916" w:rsidRPr="009418D8">
        <w:rPr>
          <w:rFonts w:eastAsia="Times New Roman" w:cstheme="minorHAnsi"/>
          <w:sz w:val="24"/>
          <w:szCs w:val="24"/>
          <w:lang w:val="mk-MK"/>
        </w:rPr>
        <w:t>одреди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 основната причина и да се обезбеди континуирано подобрување</w:t>
      </w:r>
    </w:p>
    <w:p w14:paraId="0ECC34DB" w14:textId="060DD415" w:rsidR="003B4502" w:rsidRPr="00485AFC" w:rsidRDefault="009A0FC8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Изготвува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 упатства за сите други оддели во однос на GMP.</w:t>
      </w:r>
    </w:p>
    <w:p w14:paraId="488D878F" w14:textId="43BE624E" w:rsidR="00485AFC" w:rsidRPr="009418D8" w:rsidRDefault="005E7355" w:rsidP="003B45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mk-MK"/>
        </w:rPr>
        <w:t>Изработува и п</w:t>
      </w:r>
      <w:r w:rsidR="00485AFC">
        <w:rPr>
          <w:rFonts w:eastAsia="Times New Roman" w:cstheme="minorHAnsi"/>
          <w:sz w:val="24"/>
          <w:szCs w:val="24"/>
          <w:lang w:val="mk-MK"/>
        </w:rPr>
        <w:t>регледува ст</w:t>
      </w:r>
      <w:r>
        <w:rPr>
          <w:rFonts w:eastAsia="Times New Roman" w:cstheme="minorHAnsi"/>
          <w:sz w:val="24"/>
          <w:szCs w:val="24"/>
          <w:lang w:val="mk-MK"/>
        </w:rPr>
        <w:t>удии за стабилност на производи.</w:t>
      </w:r>
    </w:p>
    <w:p w14:paraId="64CC1035" w14:textId="77777777" w:rsidR="009418D8" w:rsidRDefault="003B4502" w:rsidP="009418D8">
      <w:pPr>
        <w:numPr>
          <w:ilvl w:val="0"/>
          <w:numId w:val="32"/>
        </w:numPr>
        <w:spacing w:before="100" w:beforeAutospacing="1" w:after="100" w:afterAutospacing="1" w:line="330" w:lineRule="atLeast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Други одговорности поврзани со програмите и процедурите за осигурување квалитет, во согласност со вештините и квалификациите на кандидатот.</w:t>
      </w:r>
    </w:p>
    <w:p w14:paraId="45E24135" w14:textId="77777777" w:rsidR="009418D8" w:rsidRDefault="009418D8" w:rsidP="009418D8">
      <w:pPr>
        <w:spacing w:before="100" w:beforeAutospacing="1" w:after="100" w:afterAutospacing="1" w:line="330" w:lineRule="atLeast"/>
        <w:ind w:left="720"/>
        <w:rPr>
          <w:rFonts w:eastAsia="Times New Roman" w:cstheme="minorHAnsi"/>
          <w:sz w:val="24"/>
          <w:szCs w:val="24"/>
          <w:lang w:val="ru-RU"/>
        </w:rPr>
      </w:pPr>
    </w:p>
    <w:p w14:paraId="6B78CB41" w14:textId="0396A91C" w:rsidR="003B4502" w:rsidRPr="009418D8" w:rsidRDefault="003B4502" w:rsidP="009418D8">
      <w:pPr>
        <w:numPr>
          <w:ilvl w:val="0"/>
          <w:numId w:val="32"/>
        </w:numPr>
        <w:spacing w:before="100" w:beforeAutospacing="1" w:after="100" w:afterAutospacing="1" w:line="330" w:lineRule="atLeast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lastRenderedPageBreak/>
        <w:t>Квалификации</w:t>
      </w: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</w:rPr>
        <w:t> </w:t>
      </w:r>
    </w:p>
    <w:p w14:paraId="141A642B" w14:textId="547832C4" w:rsidR="003B4502" w:rsidRPr="009418D8" w:rsidRDefault="00412916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Најмалку 2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 години работно искуство во оддел за осигурување на квалитет.  </w:t>
      </w:r>
    </w:p>
    <w:p w14:paraId="09500D38" w14:textId="7301F619" w:rsidR="00286773" w:rsidRPr="009418D8" w:rsidRDefault="003B4502" w:rsidP="00D001F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Диплома за завршени додипломски студии во една од овие области: фармација, хемија, биологија. </w:t>
      </w:r>
    </w:p>
    <w:p w14:paraId="37F1B4C1" w14:textId="4490B4D9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Одлична способност за одржување на систем за обезбедување на квалитет, вклучувајќи: преглед на записи</w:t>
      </w:r>
      <w:r w:rsidR="00286773" w:rsidRPr="00EE55FF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286773" w:rsidRPr="009418D8">
        <w:rPr>
          <w:rFonts w:eastAsia="Times New Roman" w:cstheme="minorHAnsi"/>
          <w:sz w:val="24"/>
          <w:szCs w:val="24"/>
          <w:lang w:val="mk-MK"/>
        </w:rPr>
        <w:t>од серија</w:t>
      </w:r>
      <w:r w:rsidRPr="009418D8">
        <w:rPr>
          <w:rFonts w:eastAsia="Times New Roman" w:cstheme="minorHAnsi"/>
          <w:sz w:val="24"/>
          <w:szCs w:val="24"/>
          <w:lang w:val="mk-MK"/>
        </w:rPr>
        <w:t>, контрола на документи вклучувајќи испитувања за квалитет.</w:t>
      </w:r>
    </w:p>
    <w:p w14:paraId="4EB02455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Одлично познавање на </w:t>
      </w:r>
      <w:r w:rsidRPr="009418D8">
        <w:rPr>
          <w:rFonts w:eastAsia="Times New Roman" w:cstheme="minorHAnsi"/>
          <w:sz w:val="24"/>
          <w:szCs w:val="24"/>
        </w:rPr>
        <w:t>MS</w:t>
      </w:r>
      <w:r w:rsidRPr="009418D8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9418D8">
        <w:rPr>
          <w:rFonts w:eastAsia="Times New Roman" w:cstheme="minorHAnsi"/>
          <w:sz w:val="24"/>
          <w:szCs w:val="24"/>
        </w:rPr>
        <w:t>Office</w:t>
      </w:r>
      <w:r w:rsidRPr="009418D8">
        <w:rPr>
          <w:rFonts w:eastAsia="Times New Roman" w:cstheme="minorHAnsi"/>
          <w:sz w:val="24"/>
          <w:szCs w:val="24"/>
          <w:lang w:val="mk-MK"/>
        </w:rPr>
        <w:t>.</w:t>
      </w:r>
    </w:p>
    <w:p w14:paraId="566EB103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Одлична способност за технолошко пишување (</w:t>
      </w:r>
      <w:r w:rsidRPr="009418D8">
        <w:rPr>
          <w:rFonts w:eastAsia="Times New Roman" w:cstheme="minorHAnsi"/>
          <w:sz w:val="24"/>
          <w:szCs w:val="24"/>
        </w:rPr>
        <w:t>SOPs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, годишни извештаи, истражувачки резимеа итн). </w:t>
      </w:r>
    </w:p>
    <w:p w14:paraId="6F899BA6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Одлична способност да работи независно,</w:t>
      </w:r>
      <w:r w:rsidRPr="009418D8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со силно внимание на детали. </w:t>
      </w:r>
    </w:p>
    <w:p w14:paraId="0D252E29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Одлична способност да зборува и пишува на англиски јазик. </w:t>
      </w:r>
    </w:p>
    <w:p w14:paraId="335C6E1D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7BF916C3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1DEB3AF1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6FAE7BC4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13CF0784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0860096E" w14:textId="41822973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397D08EE" w14:textId="0CCC585F" w:rsidR="003B4502" w:rsidRPr="009418D8" w:rsidRDefault="003B4502" w:rsidP="00E9678C">
      <w:pPr>
        <w:rPr>
          <w:rFonts w:cstheme="minorHAnsi"/>
          <w:sz w:val="24"/>
          <w:szCs w:val="24"/>
          <w:lang w:val="ru-RU"/>
        </w:rPr>
      </w:pPr>
    </w:p>
    <w:p w14:paraId="1666FA0C" w14:textId="25C32419" w:rsidR="003B4502" w:rsidRPr="009418D8" w:rsidRDefault="003B4502" w:rsidP="00E9678C">
      <w:pPr>
        <w:rPr>
          <w:rFonts w:cstheme="minorHAnsi"/>
          <w:sz w:val="24"/>
          <w:szCs w:val="24"/>
          <w:lang w:val="ru-RU"/>
        </w:rPr>
      </w:pPr>
    </w:p>
    <w:p w14:paraId="4A4C9D56" w14:textId="783CC64E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4E9084EA" w14:textId="1947D21D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7354527D" w14:textId="04ED68D8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22DBDB72" w14:textId="677E67FF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77689BB1" w14:textId="0329D163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bookmarkEnd w:id="0"/>
    <w:bookmarkEnd w:id="1"/>
    <w:p w14:paraId="77E10CC0" w14:textId="108B711B" w:rsidR="00C222FE" w:rsidRPr="00B34166" w:rsidRDefault="00C222FE" w:rsidP="006B3015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507ECC22" w14:textId="2B6A1E74" w:rsidR="00C222FE" w:rsidRPr="009418D8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58136DC" w14:textId="592275C1" w:rsidR="00E4049A" w:rsidRPr="009418D8" w:rsidRDefault="00E4049A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sectPr w:rsidR="00E4049A" w:rsidRPr="009418D8" w:rsidSect="00A9241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DC90" w14:textId="77777777" w:rsidR="00875E77" w:rsidRDefault="00875E77" w:rsidP="002846D4">
      <w:pPr>
        <w:spacing w:after="0" w:line="240" w:lineRule="auto"/>
      </w:pPr>
      <w:r>
        <w:separator/>
      </w:r>
    </w:p>
  </w:endnote>
  <w:endnote w:type="continuationSeparator" w:id="0">
    <w:p w14:paraId="434E282F" w14:textId="77777777" w:rsidR="00875E77" w:rsidRDefault="00875E77" w:rsidP="002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18"/>
        <w:szCs w:val="18"/>
      </w:rPr>
      <w:id w:val="-170215188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17944" w14:textId="188196F9" w:rsidR="00F23DF9" w:rsidRPr="00846FCA" w:rsidRDefault="00F23DF9" w:rsidP="006831BA">
            <w:pPr>
              <w:pStyle w:val="Footer"/>
              <w:shd w:val="clear" w:color="auto" w:fill="D8E1D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6FCA">
              <w:rPr>
                <w:rFonts w:asciiTheme="majorHAnsi" w:hAnsiTheme="majorHAnsi" w:cstheme="majorHAnsi"/>
                <w:sz w:val="18"/>
                <w:szCs w:val="18"/>
                <w:lang w:val="mk-MK"/>
              </w:rPr>
              <w:t>Страна/</w:t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B4FD5B" w14:textId="2BF35ADE" w:rsidR="00F23DF9" w:rsidRDefault="00F23DF9" w:rsidP="0028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2" w:space="0" w:color="CAEE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23DF9" w14:paraId="3C856169" w14:textId="77777777" w:rsidTr="00BF2A7F">
      <w:tc>
        <w:tcPr>
          <w:tcW w:w="9350" w:type="dxa"/>
          <w:tcBorders>
            <w:top w:val="single" w:sz="4" w:space="0" w:color="B8C8BB"/>
          </w:tcBorders>
        </w:tcPr>
        <w:p w14:paraId="2795E52B" w14:textId="09307973" w:rsidR="00F23DF9" w:rsidRPr="00A92419" w:rsidRDefault="00F23DF9" w:rsidP="00A92419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(МК)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Авторски права 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2019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Синцеритас </w:t>
          </w:r>
          <w:r>
            <w:rPr>
              <w:rFonts w:asciiTheme="majorHAnsi" w:hAnsiTheme="majorHAnsi" w:cstheme="majorHAnsi"/>
              <w:sz w:val="16"/>
              <w:szCs w:val="16"/>
              <w:lang w:val="mk-MK"/>
            </w:rPr>
            <w:t>АД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 - Скопје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Фотографирање, фотокопирање, магнетски или било 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>каков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друг запис и пренос на трети лица не е дозволен по Законот за авторски права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– (</w:t>
          </w:r>
          <w:r>
            <w:rPr>
              <w:rFonts w:asciiTheme="majorHAnsi" w:hAnsiTheme="majorHAnsi" w:cstheme="majorHAnsi"/>
              <w:sz w:val="16"/>
              <w:szCs w:val="16"/>
            </w:rPr>
            <w:t>EN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)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Copyright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2019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Sinc</w:t>
          </w:r>
          <w:r>
            <w:rPr>
              <w:rFonts w:asciiTheme="majorHAnsi" w:hAnsiTheme="majorHAnsi" w:cstheme="majorHAnsi"/>
              <w:sz w:val="16"/>
              <w:szCs w:val="16"/>
            </w:rPr>
            <w:t>e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ritas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>
            <w:rPr>
              <w:rFonts w:asciiTheme="majorHAnsi" w:hAnsiTheme="majorHAnsi" w:cstheme="majorHAnsi"/>
              <w:sz w:val="16"/>
              <w:szCs w:val="16"/>
            </w:rPr>
            <w:t>LLC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-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Skopje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Photographing, photocopying, magnetic or any other </w:t>
          </w:r>
          <w:r>
            <w:rPr>
              <w:rFonts w:asciiTheme="majorHAnsi" w:hAnsiTheme="majorHAnsi" w:cstheme="majorHAnsi"/>
              <w:sz w:val="16"/>
              <w:szCs w:val="16"/>
            </w:rPr>
            <w:t>transcripts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and transfer</w:t>
          </w:r>
          <w:r>
            <w:rPr>
              <w:rFonts w:asciiTheme="majorHAnsi" w:hAnsiTheme="majorHAnsi" w:cstheme="majorHAnsi"/>
              <w:sz w:val="16"/>
              <w:szCs w:val="16"/>
            </w:rPr>
            <w:t>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to third parties is not permitted under the Copyright Act</w:t>
          </w:r>
          <w:r>
            <w:rPr>
              <w:rFonts w:asciiTheme="majorHAnsi" w:hAnsiTheme="majorHAnsi" w:cstheme="majorHAnsi"/>
              <w:sz w:val="16"/>
              <w:szCs w:val="16"/>
            </w:rPr>
            <w:t>.</w:t>
          </w:r>
        </w:p>
      </w:tc>
    </w:tr>
  </w:tbl>
  <w:p w14:paraId="5E56BC55" w14:textId="77777777" w:rsidR="00F23DF9" w:rsidRDefault="00F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5E91" w14:textId="77777777" w:rsidR="00875E77" w:rsidRDefault="00875E77" w:rsidP="002846D4">
      <w:pPr>
        <w:spacing w:after="0" w:line="240" w:lineRule="auto"/>
      </w:pPr>
      <w:r>
        <w:separator/>
      </w:r>
    </w:p>
  </w:footnote>
  <w:footnote w:type="continuationSeparator" w:id="0">
    <w:p w14:paraId="5ABA9985" w14:textId="77777777" w:rsidR="00875E77" w:rsidRDefault="00875E77" w:rsidP="002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A32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ADD-HR-000123/01</w:t>
    </w:r>
  </w:p>
  <w:p w14:paraId="3C390ED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SOP-HR-000152/01</w:t>
    </w:r>
  </w:p>
  <w:p w14:paraId="73FA3C11" w14:textId="77777777" w:rsidR="00E9678C" w:rsidRPr="000B05F0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0347439" wp14:editId="075B94C3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1DF57B4" w14:textId="77777777" w:rsidR="00E9678C" w:rsidRPr="000F5D53" w:rsidRDefault="00E9678C" w:rsidP="00E9678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Job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>
      <w:rPr>
        <w:rFonts w:asciiTheme="majorHAnsi" w:hAnsiTheme="majorHAnsi" w:cstheme="majorHAnsi"/>
        <w:sz w:val="18"/>
        <w:szCs w:val="18"/>
      </w:rPr>
      <w:t>description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8ADBDE7" w14:textId="77777777" w:rsidR="00F23DF9" w:rsidRPr="00F23DF9" w:rsidRDefault="00F23DF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5195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302F692B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78A2ABD3" w14:textId="57978C60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0B05F0">
      <w:rPr>
        <w:rFonts w:asciiTheme="majorHAnsi" w:hAnsiTheme="majorHAnsi" w:cstheme="majorHAnsi"/>
        <w:sz w:val="18"/>
        <w:szCs w:val="18"/>
      </w:rPr>
      <w:t>123</w:t>
    </w:r>
    <w:r>
      <w:rPr>
        <w:rFonts w:asciiTheme="majorHAnsi" w:hAnsiTheme="majorHAnsi" w:cstheme="majorHAnsi"/>
        <w:sz w:val="18"/>
        <w:szCs w:val="18"/>
      </w:rPr>
      <w:t>/01</w:t>
    </w:r>
  </w:p>
  <w:p w14:paraId="6A6E3F86" w14:textId="35DF5159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641D4C">
      <w:rPr>
        <w:rFonts w:asciiTheme="majorHAnsi" w:hAnsiTheme="majorHAnsi" w:cstheme="majorHAnsi"/>
        <w:sz w:val="18"/>
        <w:szCs w:val="18"/>
      </w:rPr>
      <w:t>152</w:t>
    </w:r>
    <w:r>
      <w:rPr>
        <w:rFonts w:asciiTheme="majorHAnsi" w:hAnsiTheme="majorHAnsi" w:cstheme="majorHAnsi"/>
        <w:sz w:val="18"/>
        <w:szCs w:val="18"/>
      </w:rPr>
      <w:t>/01</w:t>
    </w:r>
  </w:p>
  <w:p w14:paraId="114AF339" w14:textId="45D4FE19" w:rsidR="00F23DF9" w:rsidRPr="000B05F0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B09E96" wp14:editId="7FC0C498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5F0"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04AF00B" w14:textId="41EE4BFA" w:rsidR="00F23DF9" w:rsidRPr="000F5D53" w:rsidRDefault="00641D4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</w:t>
    </w:r>
    <w:r w:rsidR="000B05F0">
      <w:rPr>
        <w:rFonts w:asciiTheme="majorHAnsi" w:hAnsiTheme="majorHAnsi" w:cstheme="majorHAnsi"/>
        <w:sz w:val="18"/>
        <w:szCs w:val="18"/>
      </w:rPr>
      <w:t>Job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 w:rsidR="000B05F0">
      <w:rPr>
        <w:rFonts w:asciiTheme="majorHAnsi" w:hAnsiTheme="majorHAnsi" w:cstheme="majorHAnsi"/>
        <w:sz w:val="18"/>
        <w:szCs w:val="18"/>
      </w:rPr>
      <w:t>description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58BCA53" w14:textId="73C867D7" w:rsidR="00641D4C" w:rsidRPr="00F23DF9" w:rsidRDefault="00641D4C">
    <w:pPr>
      <w:pStyle w:val="Header"/>
      <w:rPr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246DD"/>
    <w:multiLevelType w:val="hybridMultilevel"/>
    <w:tmpl w:val="AE96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0DD"/>
    <w:multiLevelType w:val="multilevel"/>
    <w:tmpl w:val="81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0B36"/>
    <w:multiLevelType w:val="multilevel"/>
    <w:tmpl w:val="738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75283"/>
    <w:multiLevelType w:val="hybridMultilevel"/>
    <w:tmpl w:val="F8C403DC"/>
    <w:lvl w:ilvl="0" w:tplc="B4E8D0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0D5C"/>
    <w:multiLevelType w:val="hybridMultilevel"/>
    <w:tmpl w:val="4C76E366"/>
    <w:lvl w:ilvl="0" w:tplc="7832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0CFC"/>
    <w:multiLevelType w:val="hybridMultilevel"/>
    <w:tmpl w:val="F566FB2A"/>
    <w:lvl w:ilvl="0" w:tplc="28BE47E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1353"/>
    <w:multiLevelType w:val="multilevel"/>
    <w:tmpl w:val="F11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91362"/>
    <w:multiLevelType w:val="hybridMultilevel"/>
    <w:tmpl w:val="96A259A2"/>
    <w:lvl w:ilvl="0" w:tplc="F8045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4EAC"/>
    <w:multiLevelType w:val="hybridMultilevel"/>
    <w:tmpl w:val="5F605E96"/>
    <w:lvl w:ilvl="0" w:tplc="F80454E0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AFB2957"/>
    <w:multiLevelType w:val="hybridMultilevel"/>
    <w:tmpl w:val="328C8B7E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0903"/>
    <w:multiLevelType w:val="hybridMultilevel"/>
    <w:tmpl w:val="EBD4CD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2F740F"/>
    <w:multiLevelType w:val="hybridMultilevel"/>
    <w:tmpl w:val="D32E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7BD7"/>
    <w:multiLevelType w:val="multilevel"/>
    <w:tmpl w:val="80C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916F8"/>
    <w:multiLevelType w:val="multilevel"/>
    <w:tmpl w:val="DCF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F3E"/>
    <w:multiLevelType w:val="multilevel"/>
    <w:tmpl w:val="9B2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558C9"/>
    <w:multiLevelType w:val="multilevel"/>
    <w:tmpl w:val="CD6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C495B"/>
    <w:multiLevelType w:val="hybridMultilevel"/>
    <w:tmpl w:val="FABA65B2"/>
    <w:lvl w:ilvl="0" w:tplc="CCECF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64405"/>
    <w:multiLevelType w:val="hybridMultilevel"/>
    <w:tmpl w:val="B71E7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A75E7"/>
    <w:multiLevelType w:val="hybridMultilevel"/>
    <w:tmpl w:val="1A76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97316"/>
    <w:multiLevelType w:val="hybridMultilevel"/>
    <w:tmpl w:val="0DBC28FA"/>
    <w:lvl w:ilvl="0" w:tplc="4E928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B0581A"/>
    <w:multiLevelType w:val="hybridMultilevel"/>
    <w:tmpl w:val="2D965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1997"/>
    <w:multiLevelType w:val="hybridMultilevel"/>
    <w:tmpl w:val="FBACA5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D5BA9"/>
    <w:multiLevelType w:val="hybridMultilevel"/>
    <w:tmpl w:val="6E9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30118"/>
    <w:multiLevelType w:val="hybridMultilevel"/>
    <w:tmpl w:val="4008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D7A38"/>
    <w:multiLevelType w:val="hybridMultilevel"/>
    <w:tmpl w:val="1F10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E0B70"/>
    <w:multiLevelType w:val="multilevel"/>
    <w:tmpl w:val="EC8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B1433"/>
    <w:multiLevelType w:val="multilevel"/>
    <w:tmpl w:val="4F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42FB2"/>
    <w:multiLevelType w:val="multilevel"/>
    <w:tmpl w:val="F4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85440"/>
    <w:multiLevelType w:val="multilevel"/>
    <w:tmpl w:val="DA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E6AED"/>
    <w:multiLevelType w:val="multilevel"/>
    <w:tmpl w:val="92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145A6"/>
    <w:multiLevelType w:val="multilevel"/>
    <w:tmpl w:val="5B7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B5862"/>
    <w:multiLevelType w:val="hybridMultilevel"/>
    <w:tmpl w:val="291EC462"/>
    <w:lvl w:ilvl="0" w:tplc="1136AE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0783"/>
    <w:multiLevelType w:val="multilevel"/>
    <w:tmpl w:val="A9B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CA2671"/>
    <w:multiLevelType w:val="hybridMultilevel"/>
    <w:tmpl w:val="36C6C150"/>
    <w:lvl w:ilvl="0" w:tplc="D5E8C0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99569">
    <w:abstractNumId w:val="19"/>
  </w:num>
  <w:num w:numId="2" w16cid:durableId="1578445079">
    <w:abstractNumId w:val="0"/>
  </w:num>
  <w:num w:numId="3" w16cid:durableId="1924144025">
    <w:abstractNumId w:val="9"/>
  </w:num>
  <w:num w:numId="4" w16cid:durableId="1315796854">
    <w:abstractNumId w:val="31"/>
  </w:num>
  <w:num w:numId="5" w16cid:durableId="1947495394">
    <w:abstractNumId w:val="23"/>
  </w:num>
  <w:num w:numId="6" w16cid:durableId="269748278">
    <w:abstractNumId w:val="18"/>
  </w:num>
  <w:num w:numId="7" w16cid:durableId="628710969">
    <w:abstractNumId w:val="4"/>
  </w:num>
  <w:num w:numId="8" w16cid:durableId="265768980">
    <w:abstractNumId w:val="11"/>
  </w:num>
  <w:num w:numId="9" w16cid:durableId="923538086">
    <w:abstractNumId w:val="5"/>
  </w:num>
  <w:num w:numId="10" w16cid:durableId="257326732">
    <w:abstractNumId w:val="16"/>
  </w:num>
  <w:num w:numId="11" w16cid:durableId="1084303635">
    <w:abstractNumId w:val="22"/>
  </w:num>
  <w:num w:numId="12" w16cid:durableId="657029597">
    <w:abstractNumId w:val="3"/>
  </w:num>
  <w:num w:numId="13" w16cid:durableId="1902593850">
    <w:abstractNumId w:val="24"/>
  </w:num>
  <w:num w:numId="14" w16cid:durableId="1349795310">
    <w:abstractNumId w:val="17"/>
  </w:num>
  <w:num w:numId="15" w16cid:durableId="1296175496">
    <w:abstractNumId w:val="30"/>
  </w:num>
  <w:num w:numId="16" w16cid:durableId="860358878">
    <w:abstractNumId w:val="1"/>
  </w:num>
  <w:num w:numId="17" w16cid:durableId="970133405">
    <w:abstractNumId w:val="25"/>
  </w:num>
  <w:num w:numId="18" w16cid:durableId="1696729938">
    <w:abstractNumId w:val="28"/>
  </w:num>
  <w:num w:numId="19" w16cid:durableId="664404289">
    <w:abstractNumId w:val="29"/>
  </w:num>
  <w:num w:numId="20" w16cid:durableId="678580990">
    <w:abstractNumId w:val="26"/>
  </w:num>
  <w:num w:numId="21" w16cid:durableId="2145270443">
    <w:abstractNumId w:val="15"/>
  </w:num>
  <w:num w:numId="22" w16cid:durableId="2084721216">
    <w:abstractNumId w:val="12"/>
  </w:num>
  <w:num w:numId="23" w16cid:durableId="2045669883">
    <w:abstractNumId w:val="6"/>
  </w:num>
  <w:num w:numId="24" w16cid:durableId="960918138">
    <w:abstractNumId w:val="27"/>
  </w:num>
  <w:num w:numId="25" w16cid:durableId="1349407796">
    <w:abstractNumId w:val="10"/>
  </w:num>
  <w:num w:numId="26" w16cid:durableId="1592275795">
    <w:abstractNumId w:val="8"/>
  </w:num>
  <w:num w:numId="27" w16cid:durableId="1245339853">
    <w:abstractNumId w:val="7"/>
  </w:num>
  <w:num w:numId="28" w16cid:durableId="1942060948">
    <w:abstractNumId w:val="20"/>
  </w:num>
  <w:num w:numId="29" w16cid:durableId="1388454756">
    <w:abstractNumId w:val="21"/>
  </w:num>
  <w:num w:numId="30" w16cid:durableId="1372993532">
    <w:abstractNumId w:val="14"/>
  </w:num>
  <w:num w:numId="31" w16cid:durableId="2057731425">
    <w:abstractNumId w:val="2"/>
  </w:num>
  <w:num w:numId="32" w16cid:durableId="655495795">
    <w:abstractNumId w:val="13"/>
  </w:num>
  <w:num w:numId="33" w16cid:durableId="1431272701">
    <w:abstractNumId w:val="32"/>
  </w:num>
  <w:num w:numId="34" w16cid:durableId="20126833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0"/>
    <w:rsid w:val="000210DC"/>
    <w:rsid w:val="00047607"/>
    <w:rsid w:val="0005411F"/>
    <w:rsid w:val="000620AF"/>
    <w:rsid w:val="000742E2"/>
    <w:rsid w:val="000743DF"/>
    <w:rsid w:val="000A2D33"/>
    <w:rsid w:val="000B05F0"/>
    <w:rsid w:val="000C00AB"/>
    <w:rsid w:val="000E7987"/>
    <w:rsid w:val="000F5D53"/>
    <w:rsid w:val="000F7FE6"/>
    <w:rsid w:val="001001C2"/>
    <w:rsid w:val="001045D2"/>
    <w:rsid w:val="00130951"/>
    <w:rsid w:val="00142CEC"/>
    <w:rsid w:val="00146154"/>
    <w:rsid w:val="00151CB4"/>
    <w:rsid w:val="00152027"/>
    <w:rsid w:val="001707E7"/>
    <w:rsid w:val="001773AD"/>
    <w:rsid w:val="001804C1"/>
    <w:rsid w:val="00191588"/>
    <w:rsid w:val="00194422"/>
    <w:rsid w:val="001B0982"/>
    <w:rsid w:val="001B334F"/>
    <w:rsid w:val="001B387E"/>
    <w:rsid w:val="001C7F83"/>
    <w:rsid w:val="001D34A9"/>
    <w:rsid w:val="002173FC"/>
    <w:rsid w:val="00227C75"/>
    <w:rsid w:val="002448DE"/>
    <w:rsid w:val="00246BD1"/>
    <w:rsid w:val="002645F0"/>
    <w:rsid w:val="00272EB0"/>
    <w:rsid w:val="002846D4"/>
    <w:rsid w:val="00284991"/>
    <w:rsid w:val="00286773"/>
    <w:rsid w:val="002A3D56"/>
    <w:rsid w:val="002B090F"/>
    <w:rsid w:val="002B2B9C"/>
    <w:rsid w:val="002F02EB"/>
    <w:rsid w:val="00302745"/>
    <w:rsid w:val="003036C9"/>
    <w:rsid w:val="003123C8"/>
    <w:rsid w:val="003352E8"/>
    <w:rsid w:val="00354321"/>
    <w:rsid w:val="003575E4"/>
    <w:rsid w:val="003949A3"/>
    <w:rsid w:val="003B1B41"/>
    <w:rsid w:val="003B4502"/>
    <w:rsid w:val="003B5A37"/>
    <w:rsid w:val="003B5B2C"/>
    <w:rsid w:val="003D1402"/>
    <w:rsid w:val="003D2DB8"/>
    <w:rsid w:val="003D3008"/>
    <w:rsid w:val="003E1F57"/>
    <w:rsid w:val="004122BA"/>
    <w:rsid w:val="00412916"/>
    <w:rsid w:val="00414117"/>
    <w:rsid w:val="0041727E"/>
    <w:rsid w:val="00443E3B"/>
    <w:rsid w:val="00485AFC"/>
    <w:rsid w:val="004A2496"/>
    <w:rsid w:val="004D7049"/>
    <w:rsid w:val="004E4D53"/>
    <w:rsid w:val="00517404"/>
    <w:rsid w:val="00517F76"/>
    <w:rsid w:val="005227A0"/>
    <w:rsid w:val="005269C1"/>
    <w:rsid w:val="005467E6"/>
    <w:rsid w:val="005633DA"/>
    <w:rsid w:val="00570663"/>
    <w:rsid w:val="005A0F60"/>
    <w:rsid w:val="005B05A8"/>
    <w:rsid w:val="005C5ACD"/>
    <w:rsid w:val="005E2B48"/>
    <w:rsid w:val="005E7355"/>
    <w:rsid w:val="005F4F0A"/>
    <w:rsid w:val="00641D4C"/>
    <w:rsid w:val="006549CA"/>
    <w:rsid w:val="00662DC3"/>
    <w:rsid w:val="0067362A"/>
    <w:rsid w:val="006831BA"/>
    <w:rsid w:val="006861C3"/>
    <w:rsid w:val="00692F47"/>
    <w:rsid w:val="006A3359"/>
    <w:rsid w:val="006A6F7D"/>
    <w:rsid w:val="006B3015"/>
    <w:rsid w:val="006C114A"/>
    <w:rsid w:val="006D7752"/>
    <w:rsid w:val="006F377A"/>
    <w:rsid w:val="00762470"/>
    <w:rsid w:val="007742A4"/>
    <w:rsid w:val="007916F0"/>
    <w:rsid w:val="00792270"/>
    <w:rsid w:val="007951BF"/>
    <w:rsid w:val="007C038B"/>
    <w:rsid w:val="00846FCA"/>
    <w:rsid w:val="008568E7"/>
    <w:rsid w:val="00875E77"/>
    <w:rsid w:val="00880155"/>
    <w:rsid w:val="008802CC"/>
    <w:rsid w:val="00894A62"/>
    <w:rsid w:val="008D12F0"/>
    <w:rsid w:val="008F7A72"/>
    <w:rsid w:val="0090330D"/>
    <w:rsid w:val="00932C4C"/>
    <w:rsid w:val="0093755D"/>
    <w:rsid w:val="009418D8"/>
    <w:rsid w:val="0095577A"/>
    <w:rsid w:val="009A0FC8"/>
    <w:rsid w:val="009B726A"/>
    <w:rsid w:val="009E1598"/>
    <w:rsid w:val="009E25E7"/>
    <w:rsid w:val="00A001E0"/>
    <w:rsid w:val="00A019BE"/>
    <w:rsid w:val="00A63424"/>
    <w:rsid w:val="00A77B58"/>
    <w:rsid w:val="00A83A83"/>
    <w:rsid w:val="00A92419"/>
    <w:rsid w:val="00A96424"/>
    <w:rsid w:val="00AC5141"/>
    <w:rsid w:val="00AD36AB"/>
    <w:rsid w:val="00AF57F1"/>
    <w:rsid w:val="00AF621C"/>
    <w:rsid w:val="00B308E8"/>
    <w:rsid w:val="00B34166"/>
    <w:rsid w:val="00B70583"/>
    <w:rsid w:val="00B91D4B"/>
    <w:rsid w:val="00B96771"/>
    <w:rsid w:val="00BF2A7F"/>
    <w:rsid w:val="00C222FE"/>
    <w:rsid w:val="00C27FFD"/>
    <w:rsid w:val="00C65916"/>
    <w:rsid w:val="00C67628"/>
    <w:rsid w:val="00C80592"/>
    <w:rsid w:val="00CB3922"/>
    <w:rsid w:val="00CB403B"/>
    <w:rsid w:val="00CE3BEF"/>
    <w:rsid w:val="00CE4367"/>
    <w:rsid w:val="00D001FC"/>
    <w:rsid w:val="00D268F3"/>
    <w:rsid w:val="00D35C7F"/>
    <w:rsid w:val="00D40751"/>
    <w:rsid w:val="00D7006D"/>
    <w:rsid w:val="00D8667A"/>
    <w:rsid w:val="00DC0226"/>
    <w:rsid w:val="00DC53D6"/>
    <w:rsid w:val="00DD34DF"/>
    <w:rsid w:val="00E357D9"/>
    <w:rsid w:val="00E4049A"/>
    <w:rsid w:val="00E45418"/>
    <w:rsid w:val="00E4674A"/>
    <w:rsid w:val="00E47169"/>
    <w:rsid w:val="00E55E9E"/>
    <w:rsid w:val="00E56C17"/>
    <w:rsid w:val="00E94C1D"/>
    <w:rsid w:val="00E9678C"/>
    <w:rsid w:val="00E97591"/>
    <w:rsid w:val="00EA0F66"/>
    <w:rsid w:val="00EA2301"/>
    <w:rsid w:val="00ED48A2"/>
    <w:rsid w:val="00EE2A1C"/>
    <w:rsid w:val="00EE55FF"/>
    <w:rsid w:val="00F020AA"/>
    <w:rsid w:val="00F1131A"/>
    <w:rsid w:val="00F23DF9"/>
    <w:rsid w:val="00F27E86"/>
    <w:rsid w:val="00FB2318"/>
    <w:rsid w:val="00FD0BC0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85C0"/>
  <w15:chartTrackingRefBased/>
  <w15:docId w15:val="{182F709F-64C9-4640-AFE2-DE2392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91"/>
  </w:style>
  <w:style w:type="paragraph" w:styleId="Heading3">
    <w:name w:val="heading 3"/>
    <w:basedOn w:val="Normal"/>
    <w:next w:val="Normal"/>
    <w:link w:val="Heading3Char"/>
    <w:qFormat/>
    <w:rsid w:val="00A001E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D4"/>
  </w:style>
  <w:style w:type="paragraph" w:styleId="Footer">
    <w:name w:val="footer"/>
    <w:basedOn w:val="Normal"/>
    <w:link w:val="Foot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D4"/>
  </w:style>
  <w:style w:type="character" w:styleId="Hyperlink">
    <w:name w:val="Hyperlink"/>
    <w:basedOn w:val="DefaultParagraphFont"/>
    <w:uiPriority w:val="99"/>
    <w:semiHidden/>
    <w:unhideWhenUsed/>
    <w:rsid w:val="002846D4"/>
    <w:rPr>
      <w:color w:val="0563C1"/>
      <w:u w:val="single"/>
    </w:rPr>
  </w:style>
  <w:style w:type="paragraph" w:styleId="NoSpacing">
    <w:name w:val="No Spacing"/>
    <w:uiPriority w:val="1"/>
    <w:qFormat/>
    <w:rsid w:val="002846D4"/>
    <w:pPr>
      <w:spacing w:after="0" w:line="240" w:lineRule="auto"/>
    </w:pPr>
  </w:style>
  <w:style w:type="table" w:styleId="TableGrid">
    <w:name w:val="Table Grid"/>
    <w:basedOn w:val="TableNormal"/>
    <w:uiPriority w:val="39"/>
    <w:rsid w:val="001B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001E0"/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styleId="Strong">
    <w:name w:val="Strong"/>
    <w:uiPriority w:val="22"/>
    <w:qFormat/>
    <w:rsid w:val="00A001E0"/>
    <w:rPr>
      <w:b/>
      <w:bCs/>
    </w:rPr>
  </w:style>
  <w:style w:type="paragraph" w:customStyle="1" w:styleId="paragraph">
    <w:name w:val="paragraph"/>
    <w:basedOn w:val="Normal"/>
    <w:rsid w:val="006F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377A"/>
  </w:style>
  <w:style w:type="character" w:customStyle="1" w:styleId="eop">
    <w:name w:val="eop"/>
    <w:basedOn w:val="DefaultParagraphFont"/>
    <w:rsid w:val="006F377A"/>
  </w:style>
  <w:style w:type="paragraph" w:styleId="NormalWeb">
    <w:name w:val="Normal (Web)"/>
    <w:basedOn w:val="Normal"/>
    <w:uiPriority w:val="99"/>
    <w:unhideWhenUsed/>
    <w:rsid w:val="00E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633ddb-82d5-44be-b7b2-9e8c78247dc0">SINCERITAS-924451060-9</_dlc_DocId>
    <_dlc_DocIdUrl xmlns="b6633ddb-82d5-44be-b7b2-9e8c78247dc0">
      <Url>https://sinceritasmk.sharepoint.com/sites/Docs/_layouts/15/DocIdRedir.aspx?ID=SINCERITAS-924451060-9</Url>
      <Description>SINCERITAS-924451060-9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A57886C104B8965CAA10836474D" ma:contentTypeVersion="2" ma:contentTypeDescription="Create a new document." ma:contentTypeScope="" ma:versionID="214761ee6350f36b4260d4f8d905d2fb">
  <xsd:schema xmlns:xsd="http://www.w3.org/2001/XMLSchema" xmlns:xs="http://www.w3.org/2001/XMLSchema" xmlns:p="http://schemas.microsoft.com/office/2006/metadata/properties" xmlns:ns2="b6633ddb-82d5-44be-b7b2-9e8c78247dc0" xmlns:ns3="67cf6d3d-c891-4336-bb93-52729e43fa3e" targetNamespace="http://schemas.microsoft.com/office/2006/metadata/properties" ma:root="true" ma:fieldsID="95c632dba43ca15bf2acd76be81ef755" ns2:_="" ns3:_="">
    <xsd:import namespace="b6633ddb-82d5-44be-b7b2-9e8c78247dc0"/>
    <xsd:import namespace="67cf6d3d-c891-4336-bb93-52729e43f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3ddb-82d5-44be-b7b2-9e8c78247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6d3d-c891-4336-bb93-52729e43f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106E0-1B48-4B5E-8434-9F8574508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7DF14-13EB-491F-92FB-8ABF7FC3B7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8D6F13-9FE5-49FA-9949-F933C981E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5B558-86E8-43A9-8F25-91008DA494A9}">
  <ds:schemaRefs>
    <ds:schemaRef ds:uri="http://schemas.microsoft.com/office/2006/metadata/properties"/>
    <ds:schemaRef ds:uri="http://schemas.microsoft.com/office/infopath/2007/PartnerControls"/>
    <ds:schemaRef ds:uri="b6633ddb-82d5-44be-b7b2-9e8c78247dc0"/>
  </ds:schemaRefs>
</ds:datastoreItem>
</file>

<file path=customXml/itemProps5.xml><?xml version="1.0" encoding="utf-8"?>
<ds:datastoreItem xmlns:ds="http://schemas.openxmlformats.org/officeDocument/2006/customXml" ds:itemID="{91BBAD82-44E1-4F68-8DF5-775B5F6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3ddb-82d5-44be-b7b2-9e8c78247dc0"/>
    <ds:schemaRef ds:uri="67cf6d3d-c891-4336-bb93-52729e43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Aneta Dikova</cp:lastModifiedBy>
  <cp:revision>30</cp:revision>
  <cp:lastPrinted>2023-10-20T11:21:00Z</cp:lastPrinted>
  <dcterms:created xsi:type="dcterms:W3CDTF">2021-08-27T12:50:00Z</dcterms:created>
  <dcterms:modified xsi:type="dcterms:W3CDTF">2024-09-10T13:00:00Z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0x010100923DAA57886C104B8965CAA10836474D</vt:lpwstr>
  </property>
  <property fmtid="{D5CDD505-2E9C-101B-9397-08002B2CF9AE}" pid="3" name="_dlc_DocIdItemGuid">
    <vt:lpwstr>b00eb501-d4d5-41c6-b5e0-ea991f9aa287</vt:lpwstr>
  </property>
</Properties>
</file>