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D255" w14:textId="62375032" w:rsidR="00F7752C" w:rsidRPr="00F7752C" w:rsidRDefault="00426DB0" w:rsidP="00F7752C">
      <w:pPr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Recruiter</w:t>
      </w:r>
      <w:r w:rsidR="009D0B79">
        <w:rPr>
          <w:rFonts w:ascii="Tahoma" w:hAnsi="Tahoma" w:cs="Tahoma"/>
          <w:b/>
          <w:sz w:val="28"/>
          <w:szCs w:val="28"/>
          <w:lang w:val="en-GB"/>
        </w:rPr>
        <w:t xml:space="preserve"> (Sapienza </w:t>
      </w:r>
      <w:r w:rsidR="002257CD">
        <w:rPr>
          <w:rFonts w:ascii="Tahoma" w:hAnsi="Tahoma" w:cs="Tahoma"/>
          <w:b/>
          <w:sz w:val="28"/>
          <w:szCs w:val="28"/>
          <w:lang w:val="en-GB"/>
        </w:rPr>
        <w:t>Balkans</w:t>
      </w:r>
      <w:r w:rsidR="009D0B79">
        <w:rPr>
          <w:rFonts w:ascii="Tahoma" w:hAnsi="Tahoma" w:cs="Tahoma"/>
          <w:b/>
          <w:sz w:val="28"/>
          <w:szCs w:val="28"/>
          <w:lang w:val="en-GB"/>
        </w:rPr>
        <w:t>)</w:t>
      </w:r>
    </w:p>
    <w:p w14:paraId="3AE11385" w14:textId="3225DFA6" w:rsidR="006176C3" w:rsidRPr="00F7752C" w:rsidRDefault="006176C3" w:rsidP="006176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GB"/>
        </w:rPr>
      </w:pPr>
      <w:r w:rsidRPr="00F7752C">
        <w:rPr>
          <w:rFonts w:ascii="Tahoma" w:eastAsia="Times New Roman" w:hAnsi="Tahoma" w:cs="Tahoma"/>
          <w:b/>
          <w:bCs/>
          <w:sz w:val="20"/>
          <w:szCs w:val="20"/>
          <w:lang w:val="en-GB"/>
        </w:rPr>
        <w:t>Location:</w:t>
      </w:r>
      <w:r w:rsidRPr="00F7752C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 </w:t>
      </w:r>
      <w:r w:rsidR="00BA61BF" w:rsidRPr="00BA61BF">
        <w:rPr>
          <w:rFonts w:ascii="Tahoma" w:eastAsia="Times New Roman" w:hAnsi="Tahoma" w:cs="Tahoma"/>
          <w:bCs/>
          <w:sz w:val="20"/>
          <w:szCs w:val="20"/>
          <w:lang w:val="en-GB"/>
        </w:rPr>
        <w:t>Republic of</w:t>
      </w:r>
      <w:r w:rsidR="00ED32BF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 North </w:t>
      </w:r>
      <w:r w:rsidR="00BA61BF" w:rsidRPr="00BA61BF">
        <w:rPr>
          <w:rFonts w:ascii="Tahoma" w:eastAsia="Times New Roman" w:hAnsi="Tahoma" w:cs="Tahoma"/>
          <w:bCs/>
          <w:sz w:val="20"/>
          <w:szCs w:val="20"/>
          <w:lang w:val="en-GB"/>
        </w:rPr>
        <w:t>Macedonia</w:t>
      </w:r>
      <w:r w:rsidR="00BA61BF">
        <w:rPr>
          <w:rFonts w:ascii="Tahoma" w:eastAsia="Times New Roman" w:hAnsi="Tahoma" w:cs="Tahoma"/>
          <w:bCs/>
          <w:sz w:val="20"/>
          <w:szCs w:val="20"/>
          <w:lang w:val="en-GB"/>
        </w:rPr>
        <w:t>, Skopje, Sapienza</w:t>
      </w:r>
      <w:r w:rsidR="002257CD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 Balkans offices</w:t>
      </w:r>
    </w:p>
    <w:p w14:paraId="67B6ACE8" w14:textId="77777777" w:rsidR="006176C3" w:rsidRPr="00F7752C" w:rsidRDefault="006176C3" w:rsidP="006176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GB"/>
        </w:rPr>
      </w:pPr>
      <w:r w:rsidRPr="00F7752C">
        <w:rPr>
          <w:rFonts w:ascii="Tahoma" w:hAnsi="Tahoma" w:cs="Tahoma"/>
          <w:b/>
          <w:sz w:val="20"/>
          <w:szCs w:val="20"/>
          <w:lang w:val="en-GB"/>
        </w:rPr>
        <w:t>Deadline:</w:t>
      </w:r>
      <w:r w:rsidR="00714AD1" w:rsidRPr="00F7752C">
        <w:rPr>
          <w:rFonts w:ascii="Tahoma" w:hAnsi="Tahoma" w:cs="Tahoma"/>
          <w:sz w:val="20"/>
          <w:szCs w:val="20"/>
          <w:lang w:val="en-GB"/>
        </w:rPr>
        <w:t xml:space="preserve"> </w:t>
      </w:r>
      <w:r w:rsidR="00EE5993">
        <w:rPr>
          <w:rFonts w:ascii="Tahoma" w:hAnsi="Tahoma" w:cs="Tahoma"/>
          <w:sz w:val="20"/>
          <w:szCs w:val="20"/>
          <w:lang w:val="en-GB"/>
        </w:rPr>
        <w:t>ASAP</w:t>
      </w:r>
    </w:p>
    <w:p w14:paraId="66142715" w14:textId="014C14D1" w:rsidR="00F67871" w:rsidRPr="00F7752C" w:rsidRDefault="00F67871" w:rsidP="00F678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GB"/>
        </w:rPr>
      </w:pPr>
      <w:r w:rsidRPr="00F7752C">
        <w:rPr>
          <w:rFonts w:ascii="Tahoma" w:eastAsia="Times New Roman" w:hAnsi="Tahoma" w:cs="Tahoma"/>
          <w:b/>
          <w:bCs/>
          <w:sz w:val="20"/>
          <w:szCs w:val="20"/>
          <w:lang w:val="en-GB"/>
        </w:rPr>
        <w:t>Reference:</w:t>
      </w:r>
      <w:r w:rsidRPr="00F7752C">
        <w:rPr>
          <w:rFonts w:ascii="Tahoma" w:hAnsi="Tahoma" w:cs="Tahoma"/>
          <w:sz w:val="20"/>
          <w:szCs w:val="20"/>
          <w:lang w:val="en-GB"/>
        </w:rPr>
        <w:t xml:space="preserve"> </w:t>
      </w:r>
      <w:r w:rsidR="0053393A" w:rsidRPr="0053393A">
        <w:rPr>
          <w:rFonts w:ascii="Tahoma" w:hAnsi="Tahoma" w:cs="Tahoma"/>
          <w:sz w:val="20"/>
          <w:szCs w:val="20"/>
          <w:lang w:val="en-GB"/>
        </w:rPr>
        <w:t>AGNH-260436</w:t>
      </w:r>
      <w:r w:rsidR="0053393A">
        <w:rPr>
          <w:rFonts w:ascii="Tahoma" w:hAnsi="Tahoma" w:cs="Tahoma"/>
          <w:sz w:val="20"/>
          <w:szCs w:val="20"/>
          <w:lang w:val="en-GB"/>
        </w:rPr>
        <w:t>/1</w:t>
      </w:r>
    </w:p>
    <w:p w14:paraId="2E2C3290" w14:textId="0F7C43EF" w:rsidR="00714AD1" w:rsidRDefault="006176C3" w:rsidP="006176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GB"/>
        </w:rPr>
      </w:pPr>
      <w:r w:rsidRPr="00F7752C">
        <w:rPr>
          <w:rFonts w:ascii="Tahoma" w:eastAsia="Times New Roman" w:hAnsi="Tahoma" w:cs="Tahoma"/>
          <w:b/>
          <w:bCs/>
          <w:sz w:val="20"/>
          <w:szCs w:val="20"/>
          <w:lang w:val="en-GB"/>
        </w:rPr>
        <w:t>Contract duration:</w:t>
      </w:r>
      <w:r w:rsidRPr="00F7752C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 </w:t>
      </w:r>
      <w:r w:rsidR="00F7752C" w:rsidRPr="00F7752C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Initially </w:t>
      </w:r>
      <w:r w:rsidR="002257CD">
        <w:rPr>
          <w:rFonts w:ascii="Tahoma" w:eastAsia="Times New Roman" w:hAnsi="Tahoma" w:cs="Tahoma"/>
          <w:bCs/>
          <w:sz w:val="20"/>
          <w:szCs w:val="20"/>
          <w:lang w:val="en-GB"/>
        </w:rPr>
        <w:t>a</w:t>
      </w:r>
      <w:r w:rsidR="00F7752C" w:rsidRPr="00F7752C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 fixed term contract with intention to extend</w:t>
      </w:r>
    </w:p>
    <w:p w14:paraId="709C814C" w14:textId="4BD57C8D" w:rsidR="00F7752C" w:rsidRDefault="00F7752C" w:rsidP="00F7752C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F7752C">
        <w:rPr>
          <w:rFonts w:ascii="Tahoma" w:hAnsi="Tahoma" w:cs="Tahoma"/>
          <w:sz w:val="20"/>
          <w:szCs w:val="20"/>
        </w:rPr>
        <w:t xml:space="preserve">Sapienza </w:t>
      </w:r>
      <w:r w:rsidR="002257CD">
        <w:rPr>
          <w:rFonts w:ascii="Tahoma" w:eastAsia="Times New Roman" w:hAnsi="Tahoma" w:cs="Tahoma"/>
          <w:bCs/>
          <w:sz w:val="20"/>
          <w:szCs w:val="20"/>
          <w:lang w:val="en-GB"/>
        </w:rPr>
        <w:t>Balkans</w:t>
      </w:r>
      <w:r w:rsidR="00AB5007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 is</w:t>
      </w:r>
      <w:r w:rsidR="005D1109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 a company of the Sapienza Consulting Group, </w:t>
      </w:r>
      <w:r w:rsidRPr="00F7752C">
        <w:rPr>
          <w:rFonts w:ascii="Tahoma" w:hAnsi="Tahoma" w:cs="Tahoma"/>
          <w:sz w:val="20"/>
          <w:szCs w:val="20"/>
        </w:rPr>
        <w:t>a leading provider of space</w:t>
      </w:r>
      <w:r>
        <w:rPr>
          <w:rFonts w:ascii="Tahoma" w:hAnsi="Tahoma" w:cs="Tahoma"/>
          <w:sz w:val="20"/>
          <w:szCs w:val="20"/>
        </w:rPr>
        <w:t xml:space="preserve"> and </w:t>
      </w:r>
      <w:r w:rsidR="002257CD">
        <w:rPr>
          <w:rFonts w:ascii="Tahoma" w:hAnsi="Tahoma" w:cs="Tahoma"/>
          <w:sz w:val="20"/>
          <w:szCs w:val="20"/>
        </w:rPr>
        <w:t>defense</w:t>
      </w:r>
      <w:r w:rsidRPr="00F7752C">
        <w:rPr>
          <w:rFonts w:ascii="Tahoma" w:hAnsi="Tahoma" w:cs="Tahoma"/>
          <w:sz w:val="20"/>
          <w:szCs w:val="20"/>
        </w:rPr>
        <w:t xml:space="preserve"> mission and project support through people, software and services. We are a preferred supplier for the European Space Agency (ESA) and NATO’s </w:t>
      </w:r>
      <w:r w:rsidR="000161AE">
        <w:rPr>
          <w:rFonts w:ascii="Tahoma" w:hAnsi="Tahoma" w:cs="Tahoma"/>
          <w:sz w:val="20"/>
          <w:szCs w:val="20"/>
        </w:rPr>
        <w:t>Communication and Information</w:t>
      </w:r>
      <w:r w:rsidR="00224A7A">
        <w:rPr>
          <w:rFonts w:ascii="Tahoma" w:hAnsi="Tahoma" w:cs="Tahoma"/>
          <w:sz w:val="20"/>
          <w:szCs w:val="20"/>
        </w:rPr>
        <w:t xml:space="preserve"> (NCI)</w:t>
      </w:r>
      <w:r w:rsidRPr="00F7752C">
        <w:rPr>
          <w:rFonts w:ascii="Tahoma" w:hAnsi="Tahoma" w:cs="Tahoma"/>
          <w:sz w:val="20"/>
          <w:szCs w:val="20"/>
        </w:rPr>
        <w:t xml:space="preserve"> Agency </w:t>
      </w:r>
      <w:r>
        <w:rPr>
          <w:rFonts w:ascii="Tahoma" w:hAnsi="Tahoma" w:cs="Tahoma"/>
          <w:sz w:val="20"/>
          <w:szCs w:val="20"/>
        </w:rPr>
        <w:t xml:space="preserve">as well </w:t>
      </w:r>
      <w:r w:rsidR="00CD2A3B">
        <w:rPr>
          <w:rFonts w:ascii="Tahoma" w:hAnsi="Tahoma" w:cs="Tahoma"/>
          <w:sz w:val="20"/>
          <w:szCs w:val="20"/>
        </w:rPr>
        <w:t>as space</w:t>
      </w:r>
      <w:r w:rsidR="00AB5007">
        <w:rPr>
          <w:rFonts w:ascii="Tahoma" w:hAnsi="Tahoma" w:cs="Tahoma"/>
          <w:sz w:val="20"/>
          <w:szCs w:val="20"/>
        </w:rPr>
        <w:t xml:space="preserve"> </w:t>
      </w:r>
      <w:r w:rsidRPr="00F7752C">
        <w:rPr>
          <w:rFonts w:ascii="Tahoma" w:hAnsi="Tahoma" w:cs="Tahoma"/>
          <w:sz w:val="20"/>
          <w:szCs w:val="20"/>
        </w:rPr>
        <w:t xml:space="preserve">industry companies </w:t>
      </w:r>
      <w:r w:rsidR="00224A7A">
        <w:rPr>
          <w:rFonts w:ascii="Tahoma" w:hAnsi="Tahoma" w:cs="Tahoma"/>
          <w:sz w:val="20"/>
          <w:szCs w:val="20"/>
        </w:rPr>
        <w:t xml:space="preserve">and </w:t>
      </w:r>
      <w:r w:rsidRPr="00F7752C">
        <w:rPr>
          <w:rFonts w:ascii="Tahoma" w:hAnsi="Tahoma" w:cs="Tahoma"/>
          <w:sz w:val="20"/>
          <w:szCs w:val="20"/>
        </w:rPr>
        <w:t>European bodies. We currently recruit for The Netherlands, UK, Belgium, France</w:t>
      </w:r>
      <w:r w:rsidR="00AB5007">
        <w:rPr>
          <w:rFonts w:ascii="Tahoma" w:hAnsi="Tahoma" w:cs="Tahoma"/>
          <w:sz w:val="20"/>
          <w:szCs w:val="20"/>
        </w:rPr>
        <w:t>, Italy</w:t>
      </w:r>
      <w:r w:rsidR="00CD2A3B">
        <w:rPr>
          <w:rFonts w:ascii="Tahoma" w:hAnsi="Tahoma" w:cs="Tahoma"/>
          <w:sz w:val="20"/>
          <w:szCs w:val="20"/>
        </w:rPr>
        <w:t>, Germany and</w:t>
      </w:r>
      <w:r w:rsidR="00F73C07">
        <w:rPr>
          <w:rFonts w:ascii="Tahoma" w:hAnsi="Tahoma" w:cs="Tahoma"/>
          <w:sz w:val="20"/>
          <w:szCs w:val="20"/>
        </w:rPr>
        <w:t xml:space="preserve"> Luxembourg</w:t>
      </w:r>
      <w:r w:rsidRPr="00F7752C">
        <w:rPr>
          <w:rFonts w:ascii="Tahoma" w:hAnsi="Tahoma" w:cs="Tahoma"/>
          <w:sz w:val="20"/>
          <w:szCs w:val="20"/>
        </w:rPr>
        <w:t xml:space="preserve"> and we are still growing!</w:t>
      </w:r>
    </w:p>
    <w:p w14:paraId="3F192949" w14:textId="510816B4" w:rsidR="00F7752C" w:rsidRDefault="00CD2A3B" w:rsidP="00FD5D31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 </w:t>
      </w:r>
      <w:r w:rsidR="002257CD">
        <w:rPr>
          <w:rFonts w:ascii="Tahoma" w:hAnsi="Tahoma" w:cs="Tahoma"/>
          <w:sz w:val="20"/>
          <w:szCs w:val="20"/>
        </w:rPr>
        <w:t>are</w:t>
      </w:r>
      <w:r w:rsidR="00422D21">
        <w:rPr>
          <w:rFonts w:ascii="Tahoma" w:hAnsi="Tahoma" w:cs="Tahoma"/>
          <w:sz w:val="20"/>
          <w:szCs w:val="20"/>
        </w:rPr>
        <w:t xml:space="preserve"> expand</w:t>
      </w:r>
      <w:r w:rsidR="002257CD">
        <w:rPr>
          <w:rFonts w:ascii="Tahoma" w:hAnsi="Tahoma" w:cs="Tahoma"/>
          <w:sz w:val="20"/>
          <w:szCs w:val="20"/>
        </w:rPr>
        <w:t>ing</w:t>
      </w:r>
      <w:r w:rsidR="00422D21">
        <w:rPr>
          <w:rFonts w:ascii="Tahoma" w:hAnsi="Tahoma" w:cs="Tahoma"/>
          <w:sz w:val="20"/>
          <w:szCs w:val="20"/>
        </w:rPr>
        <w:t xml:space="preserve"> </w:t>
      </w:r>
      <w:r w:rsidR="00FD5D31">
        <w:rPr>
          <w:rFonts w:ascii="Tahoma" w:hAnsi="Tahoma" w:cs="Tahoma"/>
          <w:sz w:val="20"/>
          <w:szCs w:val="20"/>
        </w:rPr>
        <w:t xml:space="preserve">our activities </w:t>
      </w:r>
      <w:r>
        <w:rPr>
          <w:rFonts w:ascii="Tahoma" w:hAnsi="Tahoma" w:cs="Tahoma"/>
          <w:sz w:val="20"/>
          <w:szCs w:val="20"/>
        </w:rPr>
        <w:t xml:space="preserve">and </w:t>
      </w:r>
      <w:r w:rsidR="0083427A">
        <w:rPr>
          <w:rFonts w:ascii="Tahoma" w:hAnsi="Tahoma" w:cs="Tahoma"/>
          <w:sz w:val="20"/>
          <w:szCs w:val="20"/>
        </w:rPr>
        <w:t>support continue</w:t>
      </w:r>
      <w:r w:rsidR="002257CD">
        <w:rPr>
          <w:rFonts w:ascii="Tahoma" w:hAnsi="Tahoma" w:cs="Tahoma"/>
          <w:sz w:val="20"/>
          <w:szCs w:val="20"/>
        </w:rPr>
        <w:t>d</w:t>
      </w:r>
      <w:r w:rsidR="0083427A">
        <w:rPr>
          <w:rFonts w:ascii="Tahoma" w:hAnsi="Tahoma" w:cs="Tahoma"/>
          <w:sz w:val="20"/>
          <w:szCs w:val="20"/>
        </w:rPr>
        <w:t xml:space="preserve"> growth</w:t>
      </w:r>
      <w:r>
        <w:rPr>
          <w:rFonts w:ascii="Tahoma" w:hAnsi="Tahoma" w:cs="Tahoma"/>
          <w:sz w:val="20"/>
          <w:szCs w:val="20"/>
        </w:rPr>
        <w:t xml:space="preserve">, </w:t>
      </w:r>
      <w:r w:rsidR="002257CD">
        <w:rPr>
          <w:rFonts w:ascii="Tahoma" w:hAnsi="Tahoma" w:cs="Tahoma"/>
          <w:sz w:val="20"/>
          <w:szCs w:val="20"/>
        </w:rPr>
        <w:t xml:space="preserve">through our </w:t>
      </w:r>
      <w:r w:rsidR="00422D21">
        <w:rPr>
          <w:rFonts w:ascii="Tahoma" w:hAnsi="Tahoma" w:cs="Tahoma"/>
          <w:sz w:val="20"/>
          <w:szCs w:val="20"/>
        </w:rPr>
        <w:t>office</w:t>
      </w:r>
      <w:r w:rsidR="00FD5D31">
        <w:rPr>
          <w:rFonts w:ascii="Tahoma" w:hAnsi="Tahoma" w:cs="Tahoma"/>
          <w:sz w:val="20"/>
          <w:szCs w:val="20"/>
        </w:rPr>
        <w:t xml:space="preserve"> in Skopje</w:t>
      </w:r>
      <w:r w:rsidR="00422D21">
        <w:rPr>
          <w:rFonts w:ascii="Tahoma" w:hAnsi="Tahoma" w:cs="Tahoma"/>
          <w:sz w:val="20"/>
          <w:szCs w:val="20"/>
        </w:rPr>
        <w:t xml:space="preserve"> where we are looking to hire a recruiter to </w:t>
      </w:r>
      <w:r w:rsidR="0083427A">
        <w:rPr>
          <w:rFonts w:ascii="Tahoma" w:hAnsi="Tahoma" w:cs="Tahoma"/>
          <w:sz w:val="20"/>
          <w:szCs w:val="20"/>
        </w:rPr>
        <w:t xml:space="preserve">initially </w:t>
      </w:r>
      <w:r w:rsidR="00422D21">
        <w:rPr>
          <w:rFonts w:ascii="Tahoma" w:hAnsi="Tahoma" w:cs="Tahoma"/>
          <w:sz w:val="20"/>
          <w:szCs w:val="20"/>
        </w:rPr>
        <w:t xml:space="preserve">support </w:t>
      </w:r>
      <w:r>
        <w:rPr>
          <w:rFonts w:ascii="Tahoma" w:hAnsi="Tahoma" w:cs="Tahoma"/>
          <w:sz w:val="20"/>
          <w:szCs w:val="20"/>
        </w:rPr>
        <w:t xml:space="preserve">our </w:t>
      </w:r>
      <w:r w:rsidR="0083427A">
        <w:rPr>
          <w:rFonts w:ascii="Tahoma" w:hAnsi="Tahoma" w:cs="Tahoma"/>
          <w:sz w:val="20"/>
          <w:szCs w:val="20"/>
        </w:rPr>
        <w:t>Dutch operation w</w:t>
      </w:r>
      <w:r w:rsidR="00FD5D31">
        <w:rPr>
          <w:rFonts w:ascii="Tahoma" w:hAnsi="Tahoma" w:cs="Tahoma"/>
          <w:sz w:val="20"/>
          <w:szCs w:val="20"/>
        </w:rPr>
        <w:t xml:space="preserve">ith recruitment for the NATO Communications &amp; Information Agency. </w:t>
      </w:r>
      <w:r w:rsidR="002257CD">
        <w:rPr>
          <w:rFonts w:ascii="Tahoma" w:hAnsi="Tahoma" w:cs="Tahoma"/>
          <w:sz w:val="20"/>
          <w:szCs w:val="20"/>
        </w:rPr>
        <w:t xml:space="preserve">In the Balkan region </w:t>
      </w:r>
      <w:r w:rsidR="00FD5D31">
        <w:rPr>
          <w:rFonts w:ascii="Tahoma" w:hAnsi="Tahoma" w:cs="Tahoma"/>
          <w:sz w:val="20"/>
          <w:szCs w:val="20"/>
        </w:rPr>
        <w:t>the</w:t>
      </w:r>
      <w:r w:rsidR="00AC48C5">
        <w:rPr>
          <w:rFonts w:ascii="Tahoma" w:hAnsi="Tahoma" w:cs="Tahoma"/>
          <w:sz w:val="20"/>
          <w:szCs w:val="20"/>
        </w:rPr>
        <w:t xml:space="preserve">re </w:t>
      </w:r>
      <w:r w:rsidR="0083427A">
        <w:rPr>
          <w:rFonts w:ascii="Tahoma" w:hAnsi="Tahoma" w:cs="Tahoma"/>
          <w:sz w:val="20"/>
          <w:szCs w:val="20"/>
        </w:rPr>
        <w:t>already is a wide array of regional resources that can be tapped to</w:t>
      </w:r>
      <w:r w:rsidR="00AC48C5">
        <w:rPr>
          <w:rFonts w:ascii="Tahoma" w:hAnsi="Tahoma" w:cs="Tahoma"/>
          <w:sz w:val="20"/>
          <w:szCs w:val="20"/>
        </w:rPr>
        <w:t xml:space="preserve"> provide a solid starting point for this role. </w:t>
      </w:r>
      <w:r>
        <w:rPr>
          <w:rFonts w:ascii="Tahoma" w:hAnsi="Tahoma" w:cs="Tahoma"/>
          <w:sz w:val="20"/>
          <w:szCs w:val="20"/>
        </w:rPr>
        <w:t xml:space="preserve">As employee of the </w:t>
      </w:r>
      <w:r w:rsidR="002257CD">
        <w:rPr>
          <w:rFonts w:ascii="Tahoma" w:hAnsi="Tahoma" w:cs="Tahoma"/>
          <w:sz w:val="20"/>
          <w:szCs w:val="20"/>
        </w:rPr>
        <w:t>Sapienza Balkans</w:t>
      </w:r>
      <w:r>
        <w:rPr>
          <w:rFonts w:ascii="Tahoma" w:hAnsi="Tahoma" w:cs="Tahoma"/>
          <w:sz w:val="20"/>
          <w:szCs w:val="20"/>
        </w:rPr>
        <w:t xml:space="preserve"> in Macedonia you will have additional responsibilities, </w:t>
      </w:r>
      <w:r w:rsidR="00107ABE">
        <w:rPr>
          <w:rFonts w:ascii="Tahoma" w:hAnsi="Tahoma" w:cs="Tahoma"/>
          <w:sz w:val="20"/>
          <w:szCs w:val="20"/>
        </w:rPr>
        <w:t xml:space="preserve">as </w:t>
      </w:r>
      <w:r>
        <w:rPr>
          <w:rFonts w:ascii="Tahoma" w:hAnsi="Tahoma" w:cs="Tahoma"/>
          <w:sz w:val="20"/>
          <w:szCs w:val="20"/>
        </w:rPr>
        <w:t xml:space="preserve">you will represent the company </w:t>
      </w:r>
      <w:r w:rsidR="0083427A"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z w:val="20"/>
          <w:szCs w:val="20"/>
        </w:rPr>
        <w:t xml:space="preserve"> the local communities </w:t>
      </w:r>
      <w:r w:rsidR="0083427A">
        <w:rPr>
          <w:rFonts w:ascii="Tahoma" w:hAnsi="Tahoma" w:cs="Tahoma"/>
          <w:sz w:val="20"/>
          <w:szCs w:val="20"/>
        </w:rPr>
        <w:t xml:space="preserve">(civilian and military) </w:t>
      </w:r>
      <w:r>
        <w:rPr>
          <w:rFonts w:ascii="Tahoma" w:hAnsi="Tahoma" w:cs="Tahoma"/>
          <w:sz w:val="20"/>
          <w:szCs w:val="20"/>
        </w:rPr>
        <w:t xml:space="preserve">and suppliers, acting as the local point of contact and office manager.  This means that beside being </w:t>
      </w:r>
      <w:r w:rsidR="00107ABE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 xml:space="preserve">great recruiter, you will </w:t>
      </w:r>
      <w:r w:rsidR="0083427A">
        <w:rPr>
          <w:rFonts w:ascii="Tahoma" w:hAnsi="Tahoma" w:cs="Tahoma"/>
          <w:sz w:val="20"/>
          <w:szCs w:val="20"/>
        </w:rPr>
        <w:t>be a professional networker</w:t>
      </w:r>
      <w:r>
        <w:rPr>
          <w:rFonts w:ascii="Tahoma" w:hAnsi="Tahoma" w:cs="Tahoma"/>
          <w:sz w:val="20"/>
          <w:szCs w:val="20"/>
        </w:rPr>
        <w:t>, you will be super organized</w:t>
      </w:r>
      <w:r w:rsidR="00107AB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will be highly committed to establishing and growing the success of our </w:t>
      </w:r>
      <w:r w:rsidR="0083427A">
        <w:rPr>
          <w:rFonts w:ascii="Tahoma" w:hAnsi="Tahoma" w:cs="Tahoma"/>
          <w:sz w:val="20"/>
          <w:szCs w:val="20"/>
        </w:rPr>
        <w:t xml:space="preserve">Sapienza </w:t>
      </w:r>
      <w:r w:rsidR="002257CD">
        <w:rPr>
          <w:rFonts w:ascii="Tahoma" w:hAnsi="Tahoma" w:cs="Tahoma"/>
          <w:sz w:val="20"/>
          <w:szCs w:val="20"/>
        </w:rPr>
        <w:t>Balkans</w:t>
      </w:r>
      <w:r>
        <w:rPr>
          <w:rFonts w:ascii="Tahoma" w:hAnsi="Tahoma" w:cs="Tahoma"/>
          <w:sz w:val="20"/>
          <w:szCs w:val="20"/>
        </w:rPr>
        <w:t xml:space="preserve"> operations</w:t>
      </w:r>
      <w:r w:rsidR="0083427A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 </w:t>
      </w:r>
      <w:r w:rsidR="0083427A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n other </w:t>
      </w:r>
      <w:r w:rsidR="0083427A">
        <w:rPr>
          <w:rFonts w:ascii="Tahoma" w:hAnsi="Tahoma" w:cs="Tahoma"/>
          <w:sz w:val="20"/>
          <w:szCs w:val="20"/>
        </w:rPr>
        <w:t>words,</w:t>
      </w:r>
      <w:r>
        <w:rPr>
          <w:rFonts w:ascii="Tahoma" w:hAnsi="Tahoma" w:cs="Tahoma"/>
          <w:sz w:val="20"/>
          <w:szCs w:val="20"/>
        </w:rPr>
        <w:t xml:space="preserve"> you will be </w:t>
      </w:r>
      <w:r w:rsidR="0083427A">
        <w:rPr>
          <w:rFonts w:ascii="Tahoma" w:hAnsi="Tahoma" w:cs="Tahoma"/>
          <w:sz w:val="20"/>
          <w:szCs w:val="20"/>
        </w:rPr>
        <w:t>Entrepreneur and a Recruiter</w:t>
      </w:r>
      <w:r>
        <w:rPr>
          <w:rFonts w:ascii="Tahoma" w:hAnsi="Tahoma" w:cs="Tahoma"/>
          <w:sz w:val="20"/>
          <w:szCs w:val="20"/>
        </w:rPr>
        <w:t>, motivate</w:t>
      </w:r>
      <w:r w:rsidR="0083427A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and resilien</w:t>
      </w:r>
      <w:r w:rsidR="0083427A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. The rewards are </w:t>
      </w:r>
      <w:r w:rsidR="0083427A">
        <w:rPr>
          <w:rFonts w:ascii="Tahoma" w:hAnsi="Tahoma" w:cs="Tahoma"/>
          <w:sz w:val="20"/>
          <w:szCs w:val="20"/>
        </w:rPr>
        <w:t xml:space="preserve">potentially large but </w:t>
      </w:r>
      <w:r>
        <w:rPr>
          <w:rFonts w:ascii="Tahoma" w:hAnsi="Tahoma" w:cs="Tahoma"/>
          <w:sz w:val="20"/>
          <w:szCs w:val="20"/>
        </w:rPr>
        <w:t>highly dependent upon your success</w:t>
      </w:r>
      <w:r w:rsidR="00107ABE">
        <w:rPr>
          <w:rFonts w:ascii="Tahoma" w:hAnsi="Tahoma" w:cs="Tahoma"/>
          <w:sz w:val="20"/>
          <w:szCs w:val="20"/>
        </w:rPr>
        <w:t xml:space="preserve">. </w:t>
      </w:r>
    </w:p>
    <w:p w14:paraId="4351A5EB" w14:textId="77777777" w:rsidR="00422D21" w:rsidRPr="00F7752C" w:rsidRDefault="00422D21" w:rsidP="00F7752C">
      <w:pPr>
        <w:pStyle w:val="NoSpacing"/>
        <w:rPr>
          <w:rFonts w:ascii="Tahoma" w:hAnsi="Tahoma" w:cs="Tahoma"/>
          <w:sz w:val="20"/>
          <w:szCs w:val="20"/>
        </w:rPr>
      </w:pPr>
    </w:p>
    <w:p w14:paraId="2E56FE64" w14:textId="77777777" w:rsidR="00F7752C" w:rsidRPr="00F7752C" w:rsidRDefault="00BA61BF" w:rsidP="00F7752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BA61BF">
        <w:rPr>
          <w:rFonts w:ascii="Tahoma" w:eastAsia="Times New Roman" w:hAnsi="Tahoma" w:cs="Tahoma"/>
          <w:b/>
          <w:bCs/>
          <w:sz w:val="20"/>
          <w:szCs w:val="20"/>
          <w:lang w:val="en-GB"/>
        </w:rPr>
        <w:t>Responsibilities of the</w:t>
      </w:r>
      <w:r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 Recruiter:</w:t>
      </w:r>
    </w:p>
    <w:p w14:paraId="5A6A09E2" w14:textId="7D5A951B" w:rsidR="004E198A" w:rsidRDefault="00587729" w:rsidP="004E19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iCs/>
          <w:sz w:val="20"/>
          <w:szCs w:val="20"/>
          <w:lang w:val="en-GB"/>
        </w:rPr>
      </w:pPr>
      <w:r>
        <w:rPr>
          <w:rFonts w:ascii="Tahoma" w:hAnsi="Tahoma" w:cs="Tahoma"/>
          <w:iCs/>
          <w:sz w:val="20"/>
          <w:szCs w:val="20"/>
          <w:lang w:val="en-GB"/>
        </w:rPr>
        <w:t>In the beginning you will be primarily involved in a</w:t>
      </w:r>
      <w:r w:rsidR="00F12E03">
        <w:rPr>
          <w:rFonts w:ascii="Tahoma" w:hAnsi="Tahoma" w:cs="Tahoma"/>
          <w:iCs/>
          <w:sz w:val="20"/>
          <w:szCs w:val="20"/>
          <w:lang w:val="en-GB"/>
        </w:rPr>
        <w:t>ctively grow</w:t>
      </w:r>
      <w:r>
        <w:rPr>
          <w:rFonts w:ascii="Tahoma" w:hAnsi="Tahoma" w:cs="Tahoma"/>
          <w:iCs/>
          <w:sz w:val="20"/>
          <w:szCs w:val="20"/>
          <w:lang w:val="en-GB"/>
        </w:rPr>
        <w:t>ing</w:t>
      </w:r>
      <w:r w:rsidR="00F12E03">
        <w:rPr>
          <w:rFonts w:ascii="Tahoma" w:hAnsi="Tahoma" w:cs="Tahoma"/>
          <w:i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iCs/>
          <w:sz w:val="20"/>
          <w:szCs w:val="20"/>
          <w:lang w:val="en-GB"/>
        </w:rPr>
        <w:t>Sapienza’s candidate network in the region</w:t>
      </w:r>
      <w:r w:rsidR="004E198A">
        <w:rPr>
          <w:rFonts w:ascii="Tahoma" w:hAnsi="Tahoma" w:cs="Tahoma"/>
          <w:iCs/>
          <w:sz w:val="20"/>
          <w:szCs w:val="20"/>
          <w:lang w:val="en-GB"/>
        </w:rPr>
        <w:t xml:space="preserve"> and getting to know both Sapienza and the Client</w:t>
      </w:r>
      <w:r>
        <w:rPr>
          <w:rFonts w:ascii="Tahoma" w:hAnsi="Tahoma" w:cs="Tahoma"/>
          <w:iCs/>
          <w:sz w:val="20"/>
          <w:szCs w:val="20"/>
          <w:lang w:val="en-GB"/>
        </w:rPr>
        <w:t>. This would include</w:t>
      </w:r>
      <w:r w:rsidR="002257CD">
        <w:rPr>
          <w:rFonts w:ascii="Tahoma" w:hAnsi="Tahoma" w:cs="Tahoma"/>
          <w:iCs/>
          <w:sz w:val="20"/>
          <w:szCs w:val="20"/>
          <w:lang w:val="en-GB"/>
        </w:rPr>
        <w:t>:</w:t>
      </w:r>
      <w:r>
        <w:rPr>
          <w:rFonts w:ascii="Tahoma" w:hAnsi="Tahoma" w:cs="Tahoma"/>
          <w:iCs/>
          <w:sz w:val="20"/>
          <w:szCs w:val="20"/>
          <w:lang w:val="en-GB"/>
        </w:rPr>
        <w:t xml:space="preserve"> </w:t>
      </w:r>
    </w:p>
    <w:p w14:paraId="310A0EDA" w14:textId="26776F1C" w:rsidR="004E198A" w:rsidRDefault="004E198A" w:rsidP="004E198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iCs/>
          <w:sz w:val="20"/>
          <w:szCs w:val="20"/>
          <w:lang w:val="en-GB"/>
        </w:rPr>
      </w:pPr>
      <w:r>
        <w:rPr>
          <w:rFonts w:ascii="Tahoma" w:hAnsi="Tahoma" w:cs="Tahoma"/>
          <w:iCs/>
          <w:sz w:val="20"/>
          <w:szCs w:val="20"/>
          <w:lang w:val="en-GB"/>
        </w:rPr>
        <w:t xml:space="preserve">Understanding the </w:t>
      </w:r>
      <w:r w:rsidR="00107ABE">
        <w:rPr>
          <w:rFonts w:ascii="Tahoma" w:hAnsi="Tahoma" w:cs="Tahoma"/>
          <w:iCs/>
          <w:sz w:val="20"/>
          <w:szCs w:val="20"/>
          <w:lang w:val="en-GB"/>
        </w:rPr>
        <w:t xml:space="preserve">NCIA </w:t>
      </w:r>
      <w:r>
        <w:rPr>
          <w:rFonts w:ascii="Tahoma" w:hAnsi="Tahoma" w:cs="Tahoma"/>
          <w:iCs/>
          <w:sz w:val="20"/>
          <w:szCs w:val="20"/>
          <w:lang w:val="en-GB"/>
        </w:rPr>
        <w:t>and the processes;</w:t>
      </w:r>
    </w:p>
    <w:p w14:paraId="69E87C50" w14:textId="77777777" w:rsidR="004E198A" w:rsidRDefault="004E198A" w:rsidP="004E198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iCs/>
          <w:sz w:val="20"/>
          <w:szCs w:val="20"/>
          <w:lang w:val="en-GB"/>
        </w:rPr>
      </w:pPr>
      <w:r>
        <w:rPr>
          <w:rFonts w:ascii="Tahoma" w:hAnsi="Tahoma" w:cs="Tahoma"/>
          <w:iCs/>
          <w:sz w:val="20"/>
          <w:szCs w:val="20"/>
          <w:lang w:val="en-GB"/>
        </w:rPr>
        <w:t>Understanding security clearances and relevant processes;</w:t>
      </w:r>
    </w:p>
    <w:p w14:paraId="16F5EEF8" w14:textId="77777777" w:rsidR="004E198A" w:rsidRDefault="004E198A" w:rsidP="004E198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iCs/>
          <w:sz w:val="20"/>
          <w:szCs w:val="20"/>
          <w:lang w:val="en-GB"/>
        </w:rPr>
      </w:pPr>
      <w:r>
        <w:rPr>
          <w:rFonts w:ascii="Tahoma" w:hAnsi="Tahoma" w:cs="Tahoma"/>
          <w:iCs/>
          <w:sz w:val="20"/>
          <w:szCs w:val="20"/>
          <w:lang w:val="en-GB"/>
        </w:rPr>
        <w:t>G</w:t>
      </w:r>
      <w:r w:rsidR="00587729" w:rsidRPr="004E198A">
        <w:rPr>
          <w:rFonts w:ascii="Tahoma" w:hAnsi="Tahoma" w:cs="Tahoma"/>
          <w:iCs/>
          <w:sz w:val="20"/>
          <w:szCs w:val="20"/>
          <w:lang w:val="en-GB"/>
        </w:rPr>
        <w:t>aining knowledge of relevant public and/or military organisations</w:t>
      </w:r>
      <w:r>
        <w:rPr>
          <w:rFonts w:ascii="Tahoma" w:hAnsi="Tahoma" w:cs="Tahoma"/>
          <w:iCs/>
          <w:sz w:val="20"/>
          <w:szCs w:val="20"/>
          <w:lang w:val="en-GB"/>
        </w:rPr>
        <w:t>;</w:t>
      </w:r>
    </w:p>
    <w:p w14:paraId="73DD54C4" w14:textId="77777777" w:rsidR="004E198A" w:rsidRDefault="004E198A" w:rsidP="004E198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iCs/>
          <w:sz w:val="20"/>
          <w:szCs w:val="20"/>
          <w:lang w:val="en-GB"/>
        </w:rPr>
      </w:pPr>
      <w:r>
        <w:rPr>
          <w:rFonts w:ascii="Tahoma" w:hAnsi="Tahoma" w:cs="Tahoma"/>
          <w:iCs/>
          <w:sz w:val="20"/>
          <w:szCs w:val="20"/>
          <w:lang w:val="en-GB"/>
        </w:rPr>
        <w:t>Advertising positions and analysing results;</w:t>
      </w:r>
    </w:p>
    <w:p w14:paraId="0D09D7A5" w14:textId="77777777" w:rsidR="00F12E03" w:rsidRDefault="004E198A" w:rsidP="004E198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iCs/>
          <w:sz w:val="20"/>
          <w:szCs w:val="20"/>
          <w:lang w:val="en-GB"/>
        </w:rPr>
      </w:pPr>
      <w:r>
        <w:rPr>
          <w:rFonts w:ascii="Tahoma" w:hAnsi="Tahoma" w:cs="Tahoma"/>
          <w:iCs/>
          <w:sz w:val="20"/>
          <w:szCs w:val="20"/>
          <w:lang w:val="en-GB"/>
        </w:rPr>
        <w:t>G</w:t>
      </w:r>
      <w:r w:rsidRPr="004E198A">
        <w:rPr>
          <w:rFonts w:ascii="Tahoma" w:hAnsi="Tahoma" w:cs="Tahoma"/>
          <w:iCs/>
          <w:sz w:val="20"/>
          <w:szCs w:val="20"/>
          <w:lang w:val="en-GB"/>
        </w:rPr>
        <w:t>etting to know your candidates, their motivations and requirements</w:t>
      </w:r>
      <w:r>
        <w:rPr>
          <w:rFonts w:ascii="Tahoma" w:hAnsi="Tahoma" w:cs="Tahoma"/>
          <w:iCs/>
          <w:sz w:val="20"/>
          <w:szCs w:val="20"/>
          <w:lang w:val="en-GB"/>
        </w:rPr>
        <w:t xml:space="preserve"> to build up our knowledge base</w:t>
      </w:r>
      <w:r w:rsidRPr="004E198A">
        <w:rPr>
          <w:rFonts w:ascii="Tahoma" w:hAnsi="Tahoma" w:cs="Tahoma"/>
          <w:iCs/>
          <w:sz w:val="20"/>
          <w:szCs w:val="20"/>
          <w:lang w:val="en-GB"/>
        </w:rPr>
        <w:t>.</w:t>
      </w:r>
      <w:r w:rsidR="00587729" w:rsidRPr="004E198A">
        <w:rPr>
          <w:rFonts w:ascii="Tahoma" w:hAnsi="Tahoma" w:cs="Tahoma"/>
          <w:iCs/>
          <w:sz w:val="20"/>
          <w:szCs w:val="20"/>
          <w:lang w:val="en-GB"/>
        </w:rPr>
        <w:t xml:space="preserve"> </w:t>
      </w:r>
    </w:p>
    <w:p w14:paraId="4DA292E8" w14:textId="77777777" w:rsidR="00380B4D" w:rsidRDefault="00380B4D" w:rsidP="00380B4D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Tahoma" w:hAnsi="Tahoma" w:cs="Tahoma"/>
          <w:iCs/>
          <w:sz w:val="20"/>
          <w:szCs w:val="20"/>
          <w:lang w:val="en-GB"/>
        </w:rPr>
      </w:pPr>
    </w:p>
    <w:p w14:paraId="70EAB06F" w14:textId="4EEE5126" w:rsidR="004E198A" w:rsidRPr="004E198A" w:rsidRDefault="004E198A" w:rsidP="004E19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iCs/>
          <w:sz w:val="20"/>
          <w:szCs w:val="20"/>
          <w:lang w:val="en-GB"/>
        </w:rPr>
      </w:pPr>
      <w:r>
        <w:rPr>
          <w:rFonts w:ascii="Tahoma" w:hAnsi="Tahoma" w:cs="Tahoma"/>
          <w:iCs/>
          <w:sz w:val="20"/>
          <w:szCs w:val="20"/>
          <w:lang w:val="en-GB"/>
        </w:rPr>
        <w:t xml:space="preserve">Once settled in, you will manage your own recruitment activities with the </w:t>
      </w:r>
      <w:r w:rsidR="00107ABE">
        <w:rPr>
          <w:rFonts w:ascii="Tahoma" w:hAnsi="Tahoma" w:cs="Tahoma"/>
          <w:iCs/>
          <w:sz w:val="20"/>
          <w:szCs w:val="20"/>
          <w:lang w:val="en-GB"/>
        </w:rPr>
        <w:t xml:space="preserve">NCIA </w:t>
      </w:r>
      <w:r>
        <w:rPr>
          <w:rFonts w:ascii="Tahoma" w:hAnsi="Tahoma" w:cs="Tahoma"/>
          <w:iCs/>
          <w:sz w:val="20"/>
          <w:szCs w:val="20"/>
          <w:lang w:val="en-GB"/>
        </w:rPr>
        <w:t>as well as support recruitment for our other Clients (ESA, EUMETSAT, etc). This includes:</w:t>
      </w:r>
    </w:p>
    <w:p w14:paraId="767F9093" w14:textId="77777777" w:rsidR="00F7752C" w:rsidRDefault="00F7752C" w:rsidP="004E198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iCs/>
          <w:sz w:val="20"/>
          <w:szCs w:val="20"/>
          <w:lang w:val="en-GB"/>
        </w:rPr>
      </w:pPr>
      <w:r w:rsidRPr="00F7752C">
        <w:rPr>
          <w:rFonts w:ascii="Tahoma" w:hAnsi="Tahoma" w:cs="Tahoma"/>
          <w:iCs/>
          <w:sz w:val="20"/>
          <w:szCs w:val="20"/>
          <w:lang w:val="en-GB"/>
        </w:rPr>
        <w:t>Schedule and plan the different roles t</w:t>
      </w:r>
      <w:r>
        <w:rPr>
          <w:rFonts w:ascii="Tahoma" w:hAnsi="Tahoma" w:cs="Tahoma"/>
          <w:iCs/>
          <w:sz w:val="20"/>
          <w:szCs w:val="20"/>
          <w:lang w:val="en-GB"/>
        </w:rPr>
        <w:t>o ensure all deadlines are met;</w:t>
      </w:r>
    </w:p>
    <w:p w14:paraId="16DA5A28" w14:textId="77777777" w:rsidR="00F7752C" w:rsidRPr="00F7752C" w:rsidRDefault="00F7752C" w:rsidP="004E198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iCs/>
          <w:sz w:val="20"/>
          <w:szCs w:val="20"/>
          <w:lang w:val="en-GB"/>
        </w:rPr>
      </w:pPr>
      <w:r w:rsidRPr="00F7752C">
        <w:rPr>
          <w:rFonts w:ascii="Tahoma" w:hAnsi="Tahoma" w:cs="Tahoma"/>
          <w:iCs/>
          <w:sz w:val="20"/>
          <w:szCs w:val="20"/>
          <w:lang w:val="en-GB"/>
        </w:rPr>
        <w:t>Advertise the vacancy through appropriate channels, ensuring that active applicants are reached;</w:t>
      </w:r>
    </w:p>
    <w:p w14:paraId="51C162A8" w14:textId="09A87B7B" w:rsidR="00F7752C" w:rsidRDefault="00F7752C" w:rsidP="004E198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iCs/>
          <w:sz w:val="20"/>
          <w:szCs w:val="20"/>
          <w:lang w:val="en-GB"/>
        </w:rPr>
      </w:pPr>
      <w:r w:rsidRPr="00F7752C">
        <w:rPr>
          <w:rFonts w:ascii="Tahoma" w:hAnsi="Tahoma" w:cs="Tahoma"/>
          <w:iCs/>
          <w:sz w:val="20"/>
          <w:szCs w:val="20"/>
          <w:lang w:val="en-GB"/>
        </w:rPr>
        <w:t>Review applicant submissions to evaluate if they meet the position requirements;</w:t>
      </w:r>
    </w:p>
    <w:p w14:paraId="02F2B4BB" w14:textId="77777777" w:rsidR="00F7752C" w:rsidRPr="00F7752C" w:rsidRDefault="00F7752C" w:rsidP="004E198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iCs/>
          <w:sz w:val="20"/>
          <w:szCs w:val="20"/>
          <w:lang w:val="en-GB"/>
        </w:rPr>
      </w:pPr>
      <w:r w:rsidRPr="00F7752C">
        <w:rPr>
          <w:rFonts w:ascii="Tahoma" w:hAnsi="Tahoma" w:cs="Tahoma"/>
          <w:iCs/>
          <w:sz w:val="20"/>
          <w:szCs w:val="20"/>
          <w:lang w:val="en-GB"/>
        </w:rPr>
        <w:t>Perform pre-screening and preliminary interviews in person and over the phone;</w:t>
      </w:r>
    </w:p>
    <w:p w14:paraId="340C1A6A" w14:textId="77777777" w:rsidR="00F7752C" w:rsidRPr="00F7752C" w:rsidRDefault="00F7752C" w:rsidP="004E198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iCs/>
          <w:sz w:val="20"/>
          <w:szCs w:val="20"/>
          <w:lang w:val="en-GB"/>
        </w:rPr>
      </w:pPr>
      <w:r w:rsidRPr="00F7752C">
        <w:rPr>
          <w:rFonts w:ascii="Tahoma" w:hAnsi="Tahoma" w:cs="Tahoma"/>
          <w:iCs/>
          <w:sz w:val="20"/>
          <w:szCs w:val="20"/>
          <w:lang w:val="en-GB"/>
        </w:rPr>
        <w:t xml:space="preserve">Maintain all pertinent applicant and interview data in the </w:t>
      </w:r>
      <w:r>
        <w:rPr>
          <w:rFonts w:ascii="Tahoma" w:hAnsi="Tahoma" w:cs="Tahoma"/>
          <w:iCs/>
          <w:sz w:val="20"/>
          <w:szCs w:val="20"/>
          <w:lang w:val="en-GB"/>
        </w:rPr>
        <w:t>database;</w:t>
      </w:r>
    </w:p>
    <w:p w14:paraId="4F5E1BFE" w14:textId="77777777" w:rsidR="00F7752C" w:rsidRPr="00F7752C" w:rsidRDefault="00F7752C" w:rsidP="004E198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iCs/>
          <w:sz w:val="20"/>
          <w:szCs w:val="20"/>
          <w:lang w:val="en-GB"/>
        </w:rPr>
      </w:pPr>
      <w:r w:rsidRPr="00F7752C">
        <w:rPr>
          <w:rFonts w:ascii="Tahoma" w:hAnsi="Tahoma" w:cs="Tahoma"/>
          <w:iCs/>
          <w:sz w:val="20"/>
          <w:szCs w:val="20"/>
          <w:lang w:val="en-GB"/>
        </w:rPr>
        <w:t>Ensure all required documents for client submissions are perfect to ensure that our candidates get the best representation possible;</w:t>
      </w:r>
    </w:p>
    <w:p w14:paraId="6864B4B1" w14:textId="2F662DB3" w:rsidR="00F7752C" w:rsidRDefault="00F7752C" w:rsidP="004E198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iCs/>
          <w:sz w:val="20"/>
          <w:szCs w:val="20"/>
          <w:lang w:val="en-GB"/>
        </w:rPr>
      </w:pPr>
      <w:r w:rsidRPr="00F7752C">
        <w:rPr>
          <w:rFonts w:ascii="Tahoma" w:hAnsi="Tahoma" w:cs="Tahoma"/>
          <w:iCs/>
          <w:sz w:val="20"/>
          <w:szCs w:val="20"/>
          <w:lang w:val="en-GB"/>
        </w:rPr>
        <w:t xml:space="preserve">Provide support </w:t>
      </w:r>
      <w:r w:rsidR="00F66C6F">
        <w:rPr>
          <w:rFonts w:ascii="Tahoma" w:hAnsi="Tahoma" w:cs="Tahoma"/>
          <w:iCs/>
          <w:sz w:val="20"/>
          <w:szCs w:val="20"/>
          <w:lang w:val="en-GB"/>
        </w:rPr>
        <w:t xml:space="preserve">by </w:t>
      </w:r>
      <w:r w:rsidRPr="00F7752C">
        <w:rPr>
          <w:rFonts w:ascii="Tahoma" w:hAnsi="Tahoma" w:cs="Tahoma"/>
          <w:iCs/>
          <w:sz w:val="20"/>
          <w:szCs w:val="20"/>
          <w:lang w:val="en-GB"/>
        </w:rPr>
        <w:t>arranging interviews and relocation assistance;</w:t>
      </w:r>
    </w:p>
    <w:p w14:paraId="76C47442" w14:textId="77777777" w:rsidR="00F7752C" w:rsidRDefault="00BA61BF" w:rsidP="00F7752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BA61BF">
        <w:rPr>
          <w:rFonts w:ascii="Tahoma" w:eastAsia="Times New Roman" w:hAnsi="Tahoma" w:cs="Tahoma"/>
          <w:b/>
          <w:bCs/>
          <w:sz w:val="20"/>
          <w:szCs w:val="20"/>
          <w:lang w:val="en-GB"/>
        </w:rPr>
        <w:lastRenderedPageBreak/>
        <w:t xml:space="preserve">Profile </w:t>
      </w:r>
      <w:r>
        <w:rPr>
          <w:rFonts w:ascii="Tahoma" w:eastAsia="Times New Roman" w:hAnsi="Tahoma" w:cs="Tahoma"/>
          <w:b/>
          <w:bCs/>
          <w:sz w:val="20"/>
          <w:szCs w:val="20"/>
          <w:lang w:val="en-GB"/>
        </w:rPr>
        <w:t>for</w:t>
      </w:r>
      <w:r w:rsidRPr="00BA61BF"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 the</w:t>
      </w:r>
      <w:r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 Recruiter:</w:t>
      </w:r>
    </w:p>
    <w:p w14:paraId="69AD0EC5" w14:textId="77777777" w:rsidR="00BA61BF" w:rsidRPr="00F7752C" w:rsidRDefault="00BA61BF" w:rsidP="00F7752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</w:p>
    <w:p w14:paraId="430045EA" w14:textId="77777777" w:rsidR="002C6A5B" w:rsidRPr="00FA0DD2" w:rsidRDefault="002C6A5B" w:rsidP="002C6A5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7752C">
        <w:rPr>
          <w:rFonts w:ascii="Tahoma" w:hAnsi="Tahoma" w:cs="Tahoma"/>
          <w:sz w:val="20"/>
          <w:szCs w:val="20"/>
        </w:rPr>
        <w:t xml:space="preserve">High degree of </w:t>
      </w:r>
      <w:r>
        <w:rPr>
          <w:rFonts w:ascii="Tahoma" w:hAnsi="Tahoma" w:cs="Tahoma"/>
          <w:sz w:val="20"/>
          <w:szCs w:val="20"/>
        </w:rPr>
        <w:t xml:space="preserve">self-driven, </w:t>
      </w:r>
      <w:r w:rsidRPr="00F7752C">
        <w:rPr>
          <w:rFonts w:ascii="Tahoma" w:hAnsi="Tahoma" w:cs="Tahoma"/>
          <w:sz w:val="20"/>
          <w:szCs w:val="20"/>
        </w:rPr>
        <w:t>self-motivation, energy and the ability to</w:t>
      </w:r>
      <w:r>
        <w:rPr>
          <w:rFonts w:ascii="Tahoma" w:hAnsi="Tahoma" w:cs="Tahoma"/>
          <w:sz w:val="20"/>
          <w:szCs w:val="20"/>
        </w:rPr>
        <w:t xml:space="preserve"> set individual targets and challenge himself to reach them</w:t>
      </w:r>
      <w:r w:rsidRPr="00F7752C">
        <w:rPr>
          <w:rFonts w:ascii="Tahoma" w:hAnsi="Tahoma" w:cs="Tahoma"/>
          <w:sz w:val="20"/>
          <w:szCs w:val="20"/>
        </w:rPr>
        <w:t xml:space="preserve"> independently with minimal supervision</w:t>
      </w:r>
    </w:p>
    <w:p w14:paraId="046A415B" w14:textId="43E4593A" w:rsidR="00DA40D6" w:rsidRDefault="00DA40D6" w:rsidP="00F775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>Business Acumen</w:t>
      </w:r>
      <w:r w:rsidR="002C6A5B">
        <w:rPr>
          <w:rFonts w:ascii="Tahoma" w:hAnsi="Tahoma" w:cs="Tahoma"/>
          <w:sz w:val="20"/>
          <w:szCs w:val="20"/>
          <w:lang w:eastAsia="en-GB"/>
        </w:rPr>
        <w:t xml:space="preserve"> would be considered an asset</w:t>
      </w:r>
    </w:p>
    <w:p w14:paraId="2F1C9314" w14:textId="702A378E" w:rsidR="00AC48C5" w:rsidRDefault="002C6A5B" w:rsidP="00F775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>1</w:t>
      </w:r>
      <w:r w:rsidR="00E3505F">
        <w:rPr>
          <w:rFonts w:ascii="Tahoma" w:hAnsi="Tahoma" w:cs="Tahoma"/>
          <w:sz w:val="20"/>
          <w:szCs w:val="20"/>
          <w:lang w:eastAsia="en-GB"/>
        </w:rPr>
        <w:t xml:space="preserve"> ye</w:t>
      </w:r>
      <w:r w:rsidR="009D0B79">
        <w:rPr>
          <w:rFonts w:ascii="Tahoma" w:hAnsi="Tahoma" w:cs="Tahoma"/>
          <w:sz w:val="20"/>
          <w:szCs w:val="20"/>
          <w:lang w:eastAsia="en-GB"/>
        </w:rPr>
        <w:t>ars of experience in recruitment</w:t>
      </w:r>
      <w:r w:rsidR="00DA40D6">
        <w:rPr>
          <w:rFonts w:ascii="Tahoma" w:hAnsi="Tahoma" w:cs="Tahoma"/>
          <w:sz w:val="20"/>
          <w:szCs w:val="20"/>
          <w:lang w:eastAsia="en-GB"/>
        </w:rPr>
        <w:t>. Open to learning new skills, processes and best practices</w:t>
      </w:r>
    </w:p>
    <w:p w14:paraId="7643353D" w14:textId="1B27060F" w:rsidR="009D0B79" w:rsidRDefault="00AC48C5" w:rsidP="00F775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 xml:space="preserve">Knowledge of the local </w:t>
      </w:r>
      <w:r w:rsidR="00DA40D6">
        <w:rPr>
          <w:rFonts w:ascii="Tahoma" w:hAnsi="Tahoma" w:cs="Tahoma"/>
          <w:sz w:val="20"/>
          <w:szCs w:val="20"/>
          <w:lang w:eastAsia="en-GB"/>
        </w:rPr>
        <w:t xml:space="preserve">and regional </w:t>
      </w:r>
      <w:r w:rsidR="00F12E03">
        <w:rPr>
          <w:rFonts w:ascii="Tahoma" w:hAnsi="Tahoma" w:cs="Tahoma"/>
          <w:sz w:val="20"/>
          <w:szCs w:val="20"/>
          <w:lang w:eastAsia="en-GB"/>
        </w:rPr>
        <w:t xml:space="preserve">job and candidate </w:t>
      </w:r>
      <w:r>
        <w:rPr>
          <w:rFonts w:ascii="Tahoma" w:hAnsi="Tahoma" w:cs="Tahoma"/>
          <w:sz w:val="20"/>
          <w:szCs w:val="20"/>
          <w:lang w:eastAsia="en-GB"/>
        </w:rPr>
        <w:t xml:space="preserve">market </w:t>
      </w:r>
    </w:p>
    <w:p w14:paraId="3002CC4B" w14:textId="77777777" w:rsidR="00DA40D6" w:rsidRPr="00FA0DD2" w:rsidRDefault="00DA40D6" w:rsidP="00DA40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 xml:space="preserve">Working experience in international environment </w:t>
      </w:r>
    </w:p>
    <w:p w14:paraId="3C38D701" w14:textId="4495DF02" w:rsidR="00F7752C" w:rsidRPr="00F7752C" w:rsidRDefault="00F7752C" w:rsidP="00F775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ahoma" w:hAnsi="Tahoma" w:cs="Tahoma"/>
          <w:sz w:val="20"/>
          <w:szCs w:val="20"/>
          <w:lang w:eastAsia="en-GB"/>
        </w:rPr>
      </w:pPr>
      <w:r w:rsidRPr="00F7752C">
        <w:rPr>
          <w:rFonts w:ascii="Tahoma" w:hAnsi="Tahoma" w:cs="Tahoma"/>
          <w:sz w:val="20"/>
          <w:szCs w:val="20"/>
          <w:lang w:eastAsia="en-GB"/>
        </w:rPr>
        <w:t>IT savvy and able to pick up new IT tools with ease</w:t>
      </w:r>
    </w:p>
    <w:p w14:paraId="6B9D0698" w14:textId="45411BF6" w:rsidR="00977876" w:rsidRDefault="00F7752C" w:rsidP="00F775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ahoma" w:hAnsi="Tahoma" w:cs="Tahoma"/>
          <w:sz w:val="20"/>
          <w:szCs w:val="20"/>
          <w:lang w:eastAsia="en-GB"/>
        </w:rPr>
      </w:pPr>
      <w:r w:rsidRPr="00F7752C">
        <w:rPr>
          <w:rFonts w:ascii="Tahoma" w:hAnsi="Tahoma" w:cs="Tahoma"/>
          <w:sz w:val="20"/>
          <w:szCs w:val="20"/>
        </w:rPr>
        <w:t>Fluent in English with outstanding communication skills and telephone manners</w:t>
      </w:r>
      <w:r w:rsidR="00DA40D6">
        <w:rPr>
          <w:rFonts w:ascii="Tahoma" w:hAnsi="Tahoma" w:cs="Tahoma"/>
          <w:sz w:val="20"/>
          <w:szCs w:val="20"/>
        </w:rPr>
        <w:t>.</w:t>
      </w:r>
      <w:r w:rsidRPr="00F7752C">
        <w:rPr>
          <w:rFonts w:ascii="Tahoma" w:hAnsi="Tahoma" w:cs="Tahoma"/>
          <w:sz w:val="20"/>
          <w:szCs w:val="20"/>
        </w:rPr>
        <w:t xml:space="preserve"> </w:t>
      </w:r>
      <w:r w:rsidR="00AC48C5">
        <w:rPr>
          <w:rFonts w:ascii="Tahoma" w:hAnsi="Tahoma" w:cs="Tahoma"/>
          <w:sz w:val="20"/>
          <w:szCs w:val="20"/>
        </w:rPr>
        <w:t xml:space="preserve">Good working </w:t>
      </w:r>
      <w:r w:rsidRPr="00F7752C">
        <w:rPr>
          <w:rFonts w:ascii="Tahoma" w:hAnsi="Tahoma" w:cs="Tahoma"/>
          <w:sz w:val="20"/>
          <w:szCs w:val="20"/>
        </w:rPr>
        <w:t xml:space="preserve">knowledge of </w:t>
      </w:r>
      <w:r w:rsidR="00977876">
        <w:rPr>
          <w:rFonts w:ascii="Tahoma" w:hAnsi="Tahoma" w:cs="Tahoma"/>
          <w:sz w:val="20"/>
          <w:szCs w:val="20"/>
        </w:rPr>
        <w:t xml:space="preserve">Macedonian. </w:t>
      </w:r>
    </w:p>
    <w:p w14:paraId="2B6C8CD9" w14:textId="6EAC7BF2" w:rsidR="00F7752C" w:rsidRPr="00F7752C" w:rsidRDefault="00F7752C" w:rsidP="00F7752C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7752C">
        <w:rPr>
          <w:rFonts w:ascii="Tahoma" w:hAnsi="Tahoma" w:cs="Tahoma"/>
          <w:sz w:val="20"/>
          <w:szCs w:val="20"/>
        </w:rPr>
        <w:t>A high level of accuracy and attention to detail</w:t>
      </w:r>
    </w:p>
    <w:p w14:paraId="7E641BB9" w14:textId="35829C21" w:rsidR="00F7752C" w:rsidRPr="00F7752C" w:rsidRDefault="00F7752C" w:rsidP="00F7752C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7752C">
        <w:rPr>
          <w:rFonts w:ascii="Tahoma" w:hAnsi="Tahoma" w:cs="Tahoma"/>
          <w:sz w:val="20"/>
          <w:szCs w:val="20"/>
        </w:rPr>
        <w:t>Excellent sense of discretion and confidentiality</w:t>
      </w:r>
    </w:p>
    <w:p w14:paraId="50053D60" w14:textId="4C02E663" w:rsidR="00F7752C" w:rsidRPr="00F7752C" w:rsidRDefault="00F7752C" w:rsidP="00F7752C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7752C">
        <w:rPr>
          <w:rFonts w:ascii="Tahoma" w:hAnsi="Tahoma" w:cs="Tahoma"/>
          <w:sz w:val="20"/>
          <w:szCs w:val="20"/>
        </w:rPr>
        <w:t>Willing and able to undergo NATO security clearance</w:t>
      </w:r>
      <w:r w:rsidR="00977876">
        <w:rPr>
          <w:rFonts w:ascii="Tahoma" w:hAnsi="Tahoma" w:cs="Tahoma"/>
          <w:sz w:val="20"/>
          <w:szCs w:val="20"/>
        </w:rPr>
        <w:t xml:space="preserve"> (if possible)</w:t>
      </w:r>
    </w:p>
    <w:p w14:paraId="3B680904" w14:textId="77777777" w:rsidR="00DA40D6" w:rsidRPr="00DA40D6" w:rsidRDefault="0083427A" w:rsidP="00DA40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>Willing and able to travel (up to 30% of the time</w:t>
      </w:r>
      <w:r w:rsidR="00101110">
        <w:rPr>
          <w:rFonts w:ascii="Tahoma" w:eastAsia="Times New Roman" w:hAnsi="Tahoma" w:cs="Tahoma"/>
          <w:sz w:val="20"/>
          <w:szCs w:val="20"/>
          <w:lang w:val="en-GB"/>
        </w:rPr>
        <w:t xml:space="preserve"> within one month</w:t>
      </w:r>
      <w:r>
        <w:rPr>
          <w:rFonts w:ascii="Tahoma" w:eastAsia="Times New Roman" w:hAnsi="Tahoma" w:cs="Tahoma"/>
          <w:sz w:val="20"/>
          <w:szCs w:val="20"/>
          <w:lang w:val="en-GB"/>
        </w:rPr>
        <w:t>) across Europe to visit other Sapienza offices and clients if needed</w:t>
      </w:r>
    </w:p>
    <w:p w14:paraId="324C23FA" w14:textId="12493687" w:rsidR="0083427A" w:rsidRPr="00DA40D6" w:rsidRDefault="00DA40D6" w:rsidP="00654AB1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DA40D6">
        <w:rPr>
          <w:rFonts w:ascii="Tahoma" w:hAnsi="Tahoma" w:cs="Tahoma"/>
          <w:sz w:val="20"/>
          <w:szCs w:val="20"/>
          <w:lang w:eastAsia="en-GB"/>
        </w:rPr>
        <w:t xml:space="preserve">Knowledge of public and/or military organizations would be considered a very strong asset.    </w:t>
      </w:r>
    </w:p>
    <w:p w14:paraId="2E0CEC3D" w14:textId="77777777" w:rsidR="00F73C07" w:rsidRDefault="00F73C07" w:rsidP="00F73C07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GB"/>
        </w:rPr>
      </w:pPr>
      <w:r w:rsidRPr="00F73C07">
        <w:rPr>
          <w:rFonts w:ascii="Tahoma" w:eastAsia="Times New Roman" w:hAnsi="Tahoma" w:cs="Tahoma"/>
          <w:b/>
          <w:sz w:val="20"/>
          <w:szCs w:val="20"/>
          <w:lang w:val="en-GB"/>
        </w:rPr>
        <w:t>What type of person are we looking for</w:t>
      </w:r>
      <w:r w:rsidR="00BA61BF">
        <w:rPr>
          <w:rFonts w:ascii="Tahoma" w:eastAsia="Times New Roman" w:hAnsi="Tahoma" w:cs="Tahoma"/>
          <w:b/>
          <w:sz w:val="20"/>
          <w:szCs w:val="20"/>
          <w:lang w:val="en-GB"/>
        </w:rPr>
        <w:t>?</w:t>
      </w:r>
    </w:p>
    <w:p w14:paraId="40CF9F66" w14:textId="77777777" w:rsidR="00F12E03" w:rsidRPr="00F12E03" w:rsidRDefault="00F12E03" w:rsidP="00F73C07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F12E03">
        <w:rPr>
          <w:rFonts w:ascii="Tahoma" w:eastAsia="Times New Roman" w:hAnsi="Tahoma" w:cs="Tahoma"/>
          <w:sz w:val="20"/>
          <w:szCs w:val="20"/>
          <w:lang w:val="en-GB"/>
        </w:rPr>
        <w:t xml:space="preserve">The 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obvious: </w:t>
      </w:r>
    </w:p>
    <w:p w14:paraId="7822F194" w14:textId="77777777" w:rsidR="00F73C07" w:rsidRDefault="00F73C07" w:rsidP="00F73C07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>You have no problems demonstrating perseverance! Recruitment requires people who are not afraid to chase what they need!</w:t>
      </w:r>
    </w:p>
    <w:p w14:paraId="6D821456" w14:textId="77777777" w:rsidR="00DA40D6" w:rsidRPr="00DA40D6" w:rsidRDefault="00DA40D6" w:rsidP="00DA40D6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sz w:val="20"/>
          <w:szCs w:val="20"/>
          <w:lang w:val="en-GB"/>
        </w:rPr>
      </w:pPr>
      <w:r w:rsidRPr="00DA40D6">
        <w:rPr>
          <w:rFonts w:ascii="Tahoma" w:eastAsia="Times New Roman" w:hAnsi="Tahoma" w:cs="Tahoma"/>
          <w:sz w:val="20"/>
          <w:szCs w:val="20"/>
          <w:lang w:val="en-GB"/>
        </w:rPr>
        <w:t>You are a team player! No if’s and but’s, the team and team effort is above everything else</w:t>
      </w:r>
    </w:p>
    <w:p w14:paraId="6F9ABFB0" w14:textId="6E64EC80" w:rsidR="00977876" w:rsidRDefault="00977876" w:rsidP="0097787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F73C07">
        <w:rPr>
          <w:rFonts w:ascii="Tahoma" w:eastAsia="Times New Roman" w:hAnsi="Tahoma" w:cs="Tahoma"/>
          <w:sz w:val="20"/>
          <w:szCs w:val="20"/>
          <w:lang w:val="en-GB"/>
        </w:rPr>
        <w:t>You have no problems approaching people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="0083427A">
        <w:rPr>
          <w:rFonts w:ascii="Tahoma" w:eastAsia="Times New Roman" w:hAnsi="Tahoma" w:cs="Tahoma"/>
          <w:sz w:val="20"/>
          <w:szCs w:val="20"/>
          <w:lang w:val="en-GB"/>
        </w:rPr>
        <w:t>– you are a natural networker</w:t>
      </w:r>
    </w:p>
    <w:p w14:paraId="1EB8A5C5" w14:textId="77777777" w:rsidR="00F73C07" w:rsidRDefault="0058452C" w:rsidP="00F73C07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 xml:space="preserve">You are </w:t>
      </w:r>
      <w:r w:rsidR="0054229E" w:rsidRPr="001B7C0F">
        <w:rPr>
          <w:rFonts w:ascii="Tahoma" w:eastAsia="Times New Roman" w:hAnsi="Tahoma" w:cs="Tahoma"/>
          <w:sz w:val="20"/>
          <w:szCs w:val="20"/>
          <w:lang w:val="en-GB"/>
        </w:rPr>
        <w:t>deadline and target oriented and have a high level of accuracy</w:t>
      </w:r>
    </w:p>
    <w:p w14:paraId="2CBC4086" w14:textId="5211F4FC" w:rsidR="0083427A" w:rsidRDefault="0083427A" w:rsidP="00F73C07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 xml:space="preserve">You have an entrepreneurial spirit </w:t>
      </w:r>
      <w:r w:rsidR="00101110">
        <w:rPr>
          <w:rFonts w:ascii="Tahoma" w:eastAsia="Times New Roman" w:hAnsi="Tahoma" w:cs="Tahoma"/>
          <w:sz w:val="20"/>
          <w:szCs w:val="20"/>
          <w:lang w:val="en-GB"/>
        </w:rPr>
        <w:t>and able to close a deal!</w:t>
      </w:r>
    </w:p>
    <w:p w14:paraId="4D0412DF" w14:textId="494CEA92" w:rsidR="0083427A" w:rsidRDefault="0083427A" w:rsidP="00F73C07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 xml:space="preserve">You can work </w:t>
      </w:r>
      <w:r w:rsidR="00DA40D6">
        <w:rPr>
          <w:rFonts w:ascii="Tahoma" w:eastAsia="Times New Roman" w:hAnsi="Tahoma" w:cs="Tahoma"/>
          <w:sz w:val="20"/>
          <w:szCs w:val="20"/>
          <w:lang w:val="en-GB"/>
        </w:rPr>
        <w:t>independently</w:t>
      </w:r>
      <w:r>
        <w:rPr>
          <w:rFonts w:ascii="Tahoma" w:eastAsia="Times New Roman" w:hAnsi="Tahoma" w:cs="Tahoma"/>
          <w:sz w:val="20"/>
          <w:szCs w:val="20"/>
          <w:lang w:val="en-GB"/>
        </w:rPr>
        <w:t>, make your own priorities to achieve goals which are set for you by management</w:t>
      </w:r>
    </w:p>
    <w:p w14:paraId="3054C5B6" w14:textId="77777777" w:rsidR="00F12E03" w:rsidRPr="00F12E03" w:rsidRDefault="00F12E03" w:rsidP="00F12E03">
      <w:p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>The not-so obvious:</w:t>
      </w:r>
    </w:p>
    <w:p w14:paraId="3F31A2A5" w14:textId="77777777" w:rsidR="0058452C" w:rsidRDefault="0058452C" w:rsidP="00F73C07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>You are willing and able to do the administrative parts of the job as well (we recruit for government organisations, which means more paperwork than in most recruitment jobs)</w:t>
      </w:r>
    </w:p>
    <w:p w14:paraId="6E397160" w14:textId="77777777" w:rsidR="00977876" w:rsidRDefault="00977876" w:rsidP="00F73C07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>As you w</w:t>
      </w:r>
      <w:r w:rsidR="00F12E03">
        <w:rPr>
          <w:rFonts w:ascii="Tahoma" w:eastAsia="Times New Roman" w:hAnsi="Tahoma" w:cs="Tahoma"/>
          <w:sz w:val="20"/>
          <w:szCs w:val="20"/>
          <w:lang w:val="en-GB"/>
        </w:rPr>
        <w:t>ill be working in a new office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and remotely from the Sapienza HQ, you will need to be extremely self-motivated and have fantastic communication skills to be able to stay on top of your work.  </w:t>
      </w:r>
    </w:p>
    <w:p w14:paraId="2CBF5D1F" w14:textId="77777777" w:rsidR="00F12E03" w:rsidRDefault="00F12E03" w:rsidP="00F73C07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>Our team is composed of recruiters from various nationalities and cultural backgrounds which has a clear effect on communication styles. It is important that you show awareness and flexibility when dealing with colleagues.</w:t>
      </w:r>
    </w:p>
    <w:p w14:paraId="446441CF" w14:textId="1636306E" w:rsidR="0083427A" w:rsidRPr="001B7C0F" w:rsidRDefault="00B1079E" w:rsidP="00F73C07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>You are able and enjoy interfacing</w:t>
      </w:r>
      <w:r w:rsidR="0083427A">
        <w:rPr>
          <w:rFonts w:ascii="Tahoma" w:eastAsia="Times New Roman" w:hAnsi="Tahoma" w:cs="Tahoma"/>
          <w:sz w:val="20"/>
          <w:szCs w:val="20"/>
          <w:lang w:val="en-GB"/>
        </w:rPr>
        <w:t xml:space="preserve"> with potential clients, employees and government representatives professionally 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at all levels </w:t>
      </w:r>
    </w:p>
    <w:p w14:paraId="553D69FB" w14:textId="77777777" w:rsidR="00472B55" w:rsidRPr="00F7752C" w:rsidRDefault="00F7752C" w:rsidP="00472B5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GB"/>
        </w:rPr>
        <w:t>C</w:t>
      </w:r>
      <w:r w:rsidR="00472B55" w:rsidRPr="00F7752C">
        <w:rPr>
          <w:rFonts w:ascii="Tahoma" w:eastAsia="Times New Roman" w:hAnsi="Tahoma" w:cs="Tahoma"/>
          <w:b/>
          <w:bCs/>
          <w:sz w:val="20"/>
          <w:szCs w:val="20"/>
          <w:lang w:val="en-GB"/>
        </w:rPr>
        <w:t>ontact</w:t>
      </w:r>
      <w:r w:rsidR="00E85BFF">
        <w:rPr>
          <w:rFonts w:ascii="Tahoma" w:eastAsia="Times New Roman" w:hAnsi="Tahoma" w:cs="Tahoma"/>
          <w:b/>
          <w:bCs/>
          <w:sz w:val="20"/>
          <w:szCs w:val="20"/>
          <w:lang w:val="en-GB"/>
        </w:rPr>
        <w:t xml:space="preserve"> Us!</w:t>
      </w:r>
    </w:p>
    <w:p w14:paraId="14DAA314" w14:textId="77777777" w:rsidR="00472B55" w:rsidRPr="00F7752C" w:rsidRDefault="00472B55" w:rsidP="00472B55">
      <w:pPr>
        <w:spacing w:after="60" w:line="240" w:lineRule="auto"/>
        <w:jc w:val="both"/>
        <w:rPr>
          <w:rFonts w:ascii="Tahoma" w:hAnsi="Tahoma" w:cs="Tahoma"/>
          <w:lang w:val="en-GB"/>
        </w:rPr>
      </w:pPr>
      <w:r w:rsidRPr="00F7752C">
        <w:rPr>
          <w:rFonts w:ascii="Tahoma" w:hAnsi="Tahoma" w:cs="Tahoma"/>
          <w:sz w:val="20"/>
          <w:szCs w:val="20"/>
          <w:lang w:val="en-GB"/>
        </w:rPr>
        <w:t xml:space="preserve">Please send your CV </w:t>
      </w:r>
      <w:r w:rsidR="00F7752C">
        <w:rPr>
          <w:rFonts w:ascii="Tahoma" w:hAnsi="Tahoma" w:cs="Tahoma"/>
          <w:sz w:val="20"/>
          <w:szCs w:val="20"/>
          <w:lang w:val="en-GB"/>
        </w:rPr>
        <w:t xml:space="preserve">and motivation letter </w:t>
      </w:r>
      <w:r w:rsidRPr="00F7752C">
        <w:rPr>
          <w:rFonts w:ascii="Tahoma" w:hAnsi="Tahoma" w:cs="Tahoma"/>
          <w:sz w:val="20"/>
          <w:szCs w:val="20"/>
          <w:lang w:val="en-GB"/>
        </w:rPr>
        <w:t>(i</w:t>
      </w:r>
      <w:r w:rsidR="00F7752C">
        <w:rPr>
          <w:rFonts w:ascii="Tahoma" w:hAnsi="Tahoma" w:cs="Tahoma"/>
          <w:sz w:val="20"/>
          <w:szCs w:val="20"/>
          <w:lang w:val="en-GB"/>
        </w:rPr>
        <w:t>n English) as soon as possible to</w:t>
      </w:r>
      <w:r w:rsidRPr="00F7752C">
        <w:rPr>
          <w:rFonts w:ascii="Tahoma" w:hAnsi="Tahoma" w:cs="Tahoma"/>
          <w:color w:val="404548"/>
          <w:sz w:val="20"/>
          <w:szCs w:val="20"/>
          <w:lang w:val="en-GB"/>
        </w:rPr>
        <w:t xml:space="preserve"> </w:t>
      </w:r>
      <w:hyperlink r:id="rId7" w:history="1">
        <w:r w:rsidRPr="00F7752C">
          <w:rPr>
            <w:rStyle w:val="Hyperlink"/>
            <w:rFonts w:ascii="Tahoma" w:hAnsi="Tahoma" w:cs="Tahoma"/>
            <w:b/>
            <w:bCs/>
            <w:sz w:val="20"/>
            <w:szCs w:val="20"/>
            <w:lang w:val="en-GB"/>
          </w:rPr>
          <w:t>jobs@sapienzaconsulting.com</w:t>
        </w:r>
      </w:hyperlink>
    </w:p>
    <w:p w14:paraId="22AEF6EE" w14:textId="77777777" w:rsidR="00A126AD" w:rsidRPr="00F7752C" w:rsidRDefault="00A126AD">
      <w:pPr>
        <w:spacing w:after="60" w:line="240" w:lineRule="auto"/>
        <w:jc w:val="both"/>
        <w:rPr>
          <w:rFonts w:ascii="Tahoma" w:hAnsi="Tahoma" w:cs="Tahoma"/>
          <w:lang w:val="en-GB"/>
        </w:rPr>
      </w:pPr>
    </w:p>
    <w:sectPr w:rsidR="00A126AD" w:rsidRPr="00F7752C" w:rsidSect="00D66D76">
      <w:headerReference w:type="default" r:id="rId8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FC098" w14:textId="77777777" w:rsidR="00857376" w:rsidRDefault="00857376">
      <w:pPr>
        <w:spacing w:after="0" w:line="240" w:lineRule="auto"/>
      </w:pPr>
      <w:r>
        <w:separator/>
      </w:r>
    </w:p>
  </w:endnote>
  <w:endnote w:type="continuationSeparator" w:id="0">
    <w:p w14:paraId="0F71BF33" w14:textId="77777777" w:rsidR="00857376" w:rsidRDefault="0085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B510" w14:textId="77777777" w:rsidR="00857376" w:rsidRDefault="00857376">
      <w:pPr>
        <w:spacing w:after="0" w:line="240" w:lineRule="auto"/>
      </w:pPr>
      <w:r>
        <w:separator/>
      </w:r>
    </w:p>
  </w:footnote>
  <w:footnote w:type="continuationSeparator" w:id="0">
    <w:p w14:paraId="29DBD222" w14:textId="77777777" w:rsidR="00857376" w:rsidRDefault="0085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B17E" w14:textId="77777777" w:rsidR="00D66D76" w:rsidRDefault="00EE4153" w:rsidP="00D66D76">
    <w:pPr>
      <w:pStyle w:val="Header"/>
      <w:jc w:val="right"/>
    </w:pPr>
    <w:r>
      <w:rPr>
        <w:rFonts w:ascii="Courier New" w:hAnsi="Courier New" w:cs="Courier New"/>
        <w:b/>
        <w:bCs/>
        <w:noProof/>
        <w:sz w:val="32"/>
        <w:szCs w:val="32"/>
      </w:rPr>
      <w:drawing>
        <wp:inline distT="0" distB="0" distL="0" distR="0" wp14:anchorId="4894BF4B" wp14:editId="0D7B7E22">
          <wp:extent cx="1647313" cy="7138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nnetti\Pictures\LOGOS_def_NEW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7313" cy="713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40EC1" w14:textId="77777777" w:rsidR="00D708F9" w:rsidRDefault="00857376" w:rsidP="00D66D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A3F59"/>
    <w:multiLevelType w:val="hybridMultilevel"/>
    <w:tmpl w:val="A136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374E0"/>
    <w:multiLevelType w:val="hybridMultilevel"/>
    <w:tmpl w:val="CE94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A4D7F"/>
    <w:multiLevelType w:val="hybridMultilevel"/>
    <w:tmpl w:val="9F70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E044B"/>
    <w:multiLevelType w:val="hybridMultilevel"/>
    <w:tmpl w:val="A90A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B5F36"/>
    <w:multiLevelType w:val="hybridMultilevel"/>
    <w:tmpl w:val="B7C4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C2D3C"/>
    <w:multiLevelType w:val="hybridMultilevel"/>
    <w:tmpl w:val="2320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C3"/>
    <w:rsid w:val="000161AE"/>
    <w:rsid w:val="0002377F"/>
    <w:rsid w:val="000F0D82"/>
    <w:rsid w:val="00101110"/>
    <w:rsid w:val="00107ABE"/>
    <w:rsid w:val="001B7C0F"/>
    <w:rsid w:val="001C764C"/>
    <w:rsid w:val="001D087A"/>
    <w:rsid w:val="00224A7A"/>
    <w:rsid w:val="002257CD"/>
    <w:rsid w:val="00230418"/>
    <w:rsid w:val="00260601"/>
    <w:rsid w:val="002A36E1"/>
    <w:rsid w:val="002C6A5B"/>
    <w:rsid w:val="002F2613"/>
    <w:rsid w:val="002F7F43"/>
    <w:rsid w:val="003215C6"/>
    <w:rsid w:val="00336B12"/>
    <w:rsid w:val="003414CC"/>
    <w:rsid w:val="00351E71"/>
    <w:rsid w:val="00354F60"/>
    <w:rsid w:val="003714AC"/>
    <w:rsid w:val="00380B4D"/>
    <w:rsid w:val="003A4786"/>
    <w:rsid w:val="00422D21"/>
    <w:rsid w:val="00426DB0"/>
    <w:rsid w:val="00437EE7"/>
    <w:rsid w:val="00472B55"/>
    <w:rsid w:val="004E198A"/>
    <w:rsid w:val="004F0455"/>
    <w:rsid w:val="005069BD"/>
    <w:rsid w:val="00530B80"/>
    <w:rsid w:val="0053393A"/>
    <w:rsid w:val="0054229E"/>
    <w:rsid w:val="0058452C"/>
    <w:rsid w:val="00587729"/>
    <w:rsid w:val="005A4352"/>
    <w:rsid w:val="005C5DDF"/>
    <w:rsid w:val="005D1109"/>
    <w:rsid w:val="006176C3"/>
    <w:rsid w:val="00645575"/>
    <w:rsid w:val="006702C3"/>
    <w:rsid w:val="006F5FB1"/>
    <w:rsid w:val="00714AD1"/>
    <w:rsid w:val="0072326E"/>
    <w:rsid w:val="0075335C"/>
    <w:rsid w:val="00763241"/>
    <w:rsid w:val="0083427A"/>
    <w:rsid w:val="00856913"/>
    <w:rsid w:val="00857376"/>
    <w:rsid w:val="00866C41"/>
    <w:rsid w:val="008A3A44"/>
    <w:rsid w:val="008B44B4"/>
    <w:rsid w:val="0091004B"/>
    <w:rsid w:val="00947156"/>
    <w:rsid w:val="00977876"/>
    <w:rsid w:val="009D0B79"/>
    <w:rsid w:val="009E582B"/>
    <w:rsid w:val="00A126AD"/>
    <w:rsid w:val="00A43D7A"/>
    <w:rsid w:val="00AB5007"/>
    <w:rsid w:val="00AC48C5"/>
    <w:rsid w:val="00AD0F1C"/>
    <w:rsid w:val="00AF433D"/>
    <w:rsid w:val="00B1079E"/>
    <w:rsid w:val="00B25822"/>
    <w:rsid w:val="00B87917"/>
    <w:rsid w:val="00BA61BF"/>
    <w:rsid w:val="00BA6959"/>
    <w:rsid w:val="00BD5B7C"/>
    <w:rsid w:val="00C35097"/>
    <w:rsid w:val="00CD2A3B"/>
    <w:rsid w:val="00CF470F"/>
    <w:rsid w:val="00DA40D6"/>
    <w:rsid w:val="00DE06A6"/>
    <w:rsid w:val="00E10868"/>
    <w:rsid w:val="00E3505F"/>
    <w:rsid w:val="00E376D9"/>
    <w:rsid w:val="00E85BFF"/>
    <w:rsid w:val="00E87AD1"/>
    <w:rsid w:val="00ED32BF"/>
    <w:rsid w:val="00EE4153"/>
    <w:rsid w:val="00EE5993"/>
    <w:rsid w:val="00F03E40"/>
    <w:rsid w:val="00F12E03"/>
    <w:rsid w:val="00F66C6F"/>
    <w:rsid w:val="00F67871"/>
    <w:rsid w:val="00F73C07"/>
    <w:rsid w:val="00F7752C"/>
    <w:rsid w:val="00F820CE"/>
    <w:rsid w:val="00FB2036"/>
    <w:rsid w:val="00FD5D31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DFC3E"/>
  <w15:docId w15:val="{63C968F2-3607-422F-A273-DEAE6B69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C3"/>
  </w:style>
  <w:style w:type="paragraph" w:styleId="ListParagraph">
    <w:name w:val="List Paragraph"/>
    <w:basedOn w:val="Normal"/>
    <w:uiPriority w:val="34"/>
    <w:qFormat/>
    <w:rsid w:val="006176C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6176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C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53"/>
  </w:style>
  <w:style w:type="paragraph" w:styleId="BalloonText">
    <w:name w:val="Balloon Text"/>
    <w:basedOn w:val="Normal"/>
    <w:link w:val="BalloonTextChar"/>
    <w:uiPriority w:val="99"/>
    <w:semiHidden/>
    <w:unhideWhenUsed/>
    <w:rsid w:val="00DE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sapienza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Fetzer</dc:creator>
  <cp:keywords/>
  <dc:description/>
  <cp:lastModifiedBy>Biljana Dimitrovska</cp:lastModifiedBy>
  <cp:revision>6</cp:revision>
  <cp:lastPrinted>2018-05-08T09:58:00Z</cp:lastPrinted>
  <dcterms:created xsi:type="dcterms:W3CDTF">2020-05-18T11:41:00Z</dcterms:created>
  <dcterms:modified xsi:type="dcterms:W3CDTF">2020-05-25T15:42:00Z</dcterms:modified>
</cp:coreProperties>
</file>