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27965" w14:textId="77777777" w:rsidR="00801E87" w:rsidRPr="00B4581D" w:rsidRDefault="00D10505" w:rsidP="00B4581D">
      <w:pPr>
        <w:pStyle w:val="BodyText"/>
        <w:ind w:left="3696"/>
        <w:rPr>
          <w:rFonts w:asciiTheme="minorHAnsi" w:hAnsiTheme="minorHAnsi" w:cstheme="minorHAnsi"/>
          <w:sz w:val="22"/>
          <w:szCs w:val="22"/>
        </w:rPr>
      </w:pPr>
      <w:r w:rsidRPr="00B4581D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75BE761" wp14:editId="0359AE14">
            <wp:extent cx="2615789" cy="8286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1171" cy="83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59965" w14:textId="0534576B" w:rsidR="00E35508" w:rsidRPr="00B4581D" w:rsidRDefault="00E35508" w:rsidP="00E35508">
      <w:pPr>
        <w:widowControl/>
        <w:shd w:val="clear" w:color="auto" w:fill="FFFFFF"/>
        <w:autoSpaceDE/>
        <w:autoSpaceDN/>
        <w:jc w:val="both"/>
        <w:rPr>
          <w:rFonts w:asciiTheme="minorHAnsi" w:eastAsia="Times New Roman" w:hAnsiTheme="minorHAnsi" w:cstheme="minorHAnsi"/>
          <w:color w:val="333333"/>
          <w:lang w:val="mk-MK" w:eastAsia="mk-MK"/>
        </w:rPr>
      </w:pPr>
      <w:r w:rsidRPr="00B4581D">
        <w:rPr>
          <w:rFonts w:asciiTheme="minorHAnsi" w:eastAsia="Times New Roman" w:hAnsiTheme="minorHAnsi" w:cstheme="minorHAnsi"/>
          <w:color w:val="333333"/>
          <w:lang w:val="mk-MK" w:eastAsia="mk-MK"/>
        </w:rPr>
        <w:t> </w:t>
      </w:r>
    </w:p>
    <w:p w14:paraId="31AA876B" w14:textId="77777777" w:rsidR="00E35508" w:rsidRPr="00B4581D" w:rsidRDefault="00E35508" w:rsidP="006E4A30">
      <w:pPr>
        <w:spacing w:before="59"/>
        <w:ind w:left="100" w:right="122"/>
        <w:rPr>
          <w:rFonts w:asciiTheme="minorHAnsi" w:eastAsia="Times New Roman" w:hAnsiTheme="minorHAnsi" w:cstheme="minorHAnsi"/>
          <w:color w:val="333333"/>
          <w:lang w:val="mk-MK" w:eastAsia="mk-MK"/>
        </w:rPr>
      </w:pPr>
      <w:r w:rsidRPr="00B4581D">
        <w:rPr>
          <w:rFonts w:asciiTheme="minorHAnsi" w:eastAsia="Times New Roman" w:hAnsiTheme="minorHAnsi" w:cstheme="minorHAnsi"/>
          <w:color w:val="333333"/>
          <w:lang w:val="mk-MK" w:eastAsia="mk-MK"/>
        </w:rPr>
        <w:t> </w:t>
      </w:r>
    </w:p>
    <w:p w14:paraId="3DBB28CE" w14:textId="12263CB5" w:rsidR="00E35508" w:rsidRPr="00B4581D" w:rsidRDefault="00E35508" w:rsidP="00B4581D">
      <w:pPr>
        <w:spacing w:before="59"/>
        <w:ind w:left="100" w:right="122"/>
        <w:jc w:val="center"/>
        <w:rPr>
          <w:rFonts w:asciiTheme="minorHAnsi" w:eastAsia="Times New Roman" w:hAnsiTheme="minorHAnsi" w:cstheme="minorHAnsi"/>
          <w:color w:val="333333"/>
          <w:lang w:val="mk-MK" w:eastAsia="mk-MK"/>
        </w:rPr>
      </w:pPr>
      <w:r w:rsidRPr="00B4581D">
        <w:rPr>
          <w:rFonts w:asciiTheme="minorHAnsi" w:eastAsia="Times New Roman" w:hAnsiTheme="minorHAnsi" w:cstheme="minorHAnsi"/>
          <w:color w:val="333333"/>
          <w:lang w:val="mk-MK" w:eastAsia="mk-MK"/>
        </w:rPr>
        <w:t>ТИГО Фајнанс е водечка финтек компанија во регионот која обезбедува обсег на финансиски услуги. Врз основа на докажаното искуство и достигнувања во индустријата со седиште во Скопје, компанијата има за цел да понуди микрофинансиски услуги на физички лица на наједноставен и </w:t>
      </w:r>
      <w:r w:rsidR="00E451DA" w:rsidRPr="00B4581D">
        <w:rPr>
          <w:rFonts w:asciiTheme="minorHAnsi" w:eastAsia="Times New Roman" w:hAnsiTheme="minorHAnsi" w:cstheme="minorHAnsi"/>
          <w:color w:val="333333"/>
          <w:lang w:val="en-GB" w:eastAsia="mk-MK"/>
        </w:rPr>
        <w:t xml:space="preserve"> </w:t>
      </w:r>
      <w:r w:rsidRPr="00B4581D">
        <w:rPr>
          <w:rFonts w:asciiTheme="minorHAnsi" w:eastAsia="Times New Roman" w:hAnsiTheme="minorHAnsi" w:cstheme="minorHAnsi"/>
          <w:color w:val="333333"/>
          <w:lang w:val="mk-MK" w:eastAsia="mk-MK"/>
        </w:rPr>
        <w:t>најбрз</w:t>
      </w:r>
      <w:r w:rsidR="00E451DA" w:rsidRPr="00B4581D">
        <w:rPr>
          <w:rFonts w:asciiTheme="minorHAnsi" w:eastAsia="Times New Roman" w:hAnsiTheme="minorHAnsi" w:cstheme="minorHAnsi"/>
          <w:color w:val="333333"/>
          <w:lang w:val="en-GB" w:eastAsia="mk-MK"/>
        </w:rPr>
        <w:t xml:space="preserve"> </w:t>
      </w:r>
      <w:r w:rsidRPr="00B4581D">
        <w:rPr>
          <w:rFonts w:asciiTheme="minorHAnsi" w:eastAsia="Times New Roman" w:hAnsiTheme="minorHAnsi" w:cstheme="minorHAnsi"/>
          <w:color w:val="333333"/>
          <w:lang w:val="mk-MK" w:eastAsia="mk-MK"/>
        </w:rPr>
        <w:t>начин. </w:t>
      </w:r>
      <w:r w:rsidRPr="00B4581D">
        <w:rPr>
          <w:rFonts w:asciiTheme="minorHAnsi" w:eastAsia="Times New Roman" w:hAnsiTheme="minorHAnsi" w:cstheme="minorHAnsi"/>
          <w:color w:val="333333"/>
          <w:lang w:val="mk-MK" w:eastAsia="mk-MK"/>
        </w:rPr>
        <w:br/>
        <w:t> </w:t>
      </w:r>
      <w:r w:rsidRPr="00B4581D">
        <w:rPr>
          <w:rFonts w:asciiTheme="minorHAnsi" w:eastAsia="Times New Roman" w:hAnsiTheme="minorHAnsi" w:cstheme="minorHAnsi"/>
          <w:color w:val="333333"/>
          <w:lang w:val="mk-MK" w:eastAsia="mk-MK"/>
        </w:rPr>
        <w:br/>
        <w:t>Поради брзиот раст на компанијата нудиме одлична можност за вработување на</w:t>
      </w:r>
    </w:p>
    <w:p w14:paraId="562B8490" w14:textId="5096D38B" w:rsidR="009C1D28" w:rsidRPr="00B4581D" w:rsidRDefault="00E35508" w:rsidP="00E819D0">
      <w:pPr>
        <w:spacing w:before="59"/>
        <w:ind w:left="100" w:right="122"/>
        <w:jc w:val="center"/>
        <w:rPr>
          <w:rFonts w:asciiTheme="minorHAnsi" w:eastAsia="Times New Roman" w:hAnsiTheme="minorHAnsi" w:cstheme="minorHAnsi"/>
          <w:b/>
          <w:bCs/>
          <w:color w:val="333333"/>
          <w:lang w:val="mk-MK" w:eastAsia="mk-MK"/>
        </w:rPr>
      </w:pPr>
      <w:r w:rsidRPr="00B4581D">
        <w:rPr>
          <w:rFonts w:asciiTheme="minorHAnsi" w:eastAsia="Times New Roman" w:hAnsiTheme="minorHAnsi" w:cstheme="minorHAnsi"/>
          <w:color w:val="333333"/>
          <w:lang w:val="mk-MK" w:eastAsia="mk-MK"/>
        </w:rPr>
        <w:br/>
      </w:r>
    </w:p>
    <w:p w14:paraId="009B47FF" w14:textId="77777777" w:rsidR="00B4581D" w:rsidRPr="00B4581D" w:rsidRDefault="00B4581D" w:rsidP="00B4581D">
      <w:pPr>
        <w:pStyle w:val="Heading2"/>
        <w:spacing w:before="0" w:line="322" w:lineRule="atLeast"/>
        <w:jc w:val="center"/>
        <w:rPr>
          <w:rFonts w:asciiTheme="minorHAnsi" w:eastAsia="Times New Roman" w:hAnsiTheme="minorHAnsi" w:cstheme="minorHAnsi"/>
          <w:color w:val="auto"/>
          <w:sz w:val="28"/>
          <w:szCs w:val="28"/>
        </w:rPr>
      </w:pPr>
      <w:proofErr w:type="spellStart"/>
      <w:r w:rsidRPr="00B4581D">
        <w:rPr>
          <w:rFonts w:asciiTheme="minorHAnsi" w:hAnsiTheme="minorHAnsi" w:cstheme="minorHAnsi"/>
          <w:b/>
          <w:bCs/>
          <w:color w:val="auto"/>
          <w:sz w:val="28"/>
          <w:szCs w:val="28"/>
        </w:rPr>
        <w:t>Експерт</w:t>
      </w:r>
      <w:proofErr w:type="spellEnd"/>
      <w:r w:rsidRPr="00B4581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proofErr w:type="spellStart"/>
      <w:r w:rsidRPr="00B4581D">
        <w:rPr>
          <w:rFonts w:asciiTheme="minorHAnsi" w:hAnsiTheme="minorHAnsi" w:cstheme="minorHAnsi"/>
          <w:b/>
          <w:bCs/>
          <w:color w:val="auto"/>
          <w:sz w:val="28"/>
          <w:szCs w:val="28"/>
        </w:rPr>
        <w:t>за</w:t>
      </w:r>
      <w:proofErr w:type="spellEnd"/>
      <w:r w:rsidRPr="00B4581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proofErr w:type="spellStart"/>
      <w:r w:rsidRPr="00B4581D">
        <w:rPr>
          <w:rFonts w:asciiTheme="minorHAnsi" w:hAnsiTheme="minorHAnsi" w:cstheme="minorHAnsi"/>
          <w:b/>
          <w:bCs/>
          <w:color w:val="auto"/>
          <w:sz w:val="28"/>
          <w:szCs w:val="28"/>
        </w:rPr>
        <w:t>кредитирање</w:t>
      </w:r>
      <w:proofErr w:type="spellEnd"/>
      <w:r w:rsidRPr="00B4581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proofErr w:type="spellStart"/>
      <w:r w:rsidRPr="00B4581D">
        <w:rPr>
          <w:rFonts w:asciiTheme="minorHAnsi" w:hAnsiTheme="minorHAnsi" w:cstheme="minorHAnsi"/>
          <w:b/>
          <w:bCs/>
          <w:color w:val="auto"/>
          <w:sz w:val="28"/>
          <w:szCs w:val="28"/>
        </w:rPr>
        <w:t>во</w:t>
      </w:r>
      <w:proofErr w:type="spellEnd"/>
      <w:r w:rsidRPr="00B4581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proofErr w:type="spellStart"/>
      <w:r w:rsidRPr="00B4581D">
        <w:rPr>
          <w:rFonts w:asciiTheme="minorHAnsi" w:hAnsiTheme="minorHAnsi" w:cstheme="minorHAnsi"/>
          <w:b/>
          <w:bCs/>
          <w:color w:val="auto"/>
          <w:sz w:val="28"/>
          <w:szCs w:val="28"/>
        </w:rPr>
        <w:t>филијала</w:t>
      </w:r>
      <w:proofErr w:type="spellEnd"/>
      <w:r w:rsidRPr="00B4581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proofErr w:type="spellStart"/>
      <w:r w:rsidRPr="00B4581D">
        <w:rPr>
          <w:rFonts w:asciiTheme="minorHAnsi" w:hAnsiTheme="minorHAnsi" w:cstheme="minorHAnsi"/>
          <w:b/>
          <w:bCs/>
          <w:color w:val="auto"/>
          <w:sz w:val="28"/>
          <w:szCs w:val="28"/>
        </w:rPr>
        <w:t>Струмица</w:t>
      </w:r>
      <w:proofErr w:type="spellEnd"/>
    </w:p>
    <w:p w14:paraId="6025B376" w14:textId="77777777" w:rsidR="00B4581D" w:rsidRPr="00B4581D" w:rsidRDefault="00B4581D" w:rsidP="00B4581D">
      <w:pPr>
        <w:pStyle w:val="ql-align-justify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581D">
        <w:rPr>
          <w:rFonts w:asciiTheme="minorHAnsi" w:hAnsiTheme="minorHAnsi" w:cstheme="minorHAnsi"/>
          <w:sz w:val="22"/>
          <w:szCs w:val="22"/>
        </w:rPr>
        <w:t> </w:t>
      </w:r>
    </w:p>
    <w:p w14:paraId="2162AE0E" w14:textId="77777777" w:rsidR="00B4581D" w:rsidRPr="00B4581D" w:rsidRDefault="00B4581D" w:rsidP="00B4581D">
      <w:pPr>
        <w:pStyle w:val="ql-align-justify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581D">
        <w:rPr>
          <w:rFonts w:asciiTheme="minorHAnsi" w:hAnsiTheme="minorHAnsi" w:cstheme="minorHAnsi"/>
          <w:sz w:val="22"/>
          <w:szCs w:val="22"/>
        </w:rPr>
        <w:t> </w:t>
      </w:r>
    </w:p>
    <w:p w14:paraId="61BC1B83" w14:textId="77777777" w:rsidR="00B4581D" w:rsidRPr="00B4581D" w:rsidRDefault="00B4581D" w:rsidP="00B4581D">
      <w:pPr>
        <w:pStyle w:val="ql-align-justify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581D">
        <w:rPr>
          <w:rFonts w:asciiTheme="minorHAnsi" w:hAnsiTheme="minorHAnsi" w:cstheme="minorHAnsi"/>
          <w:sz w:val="22"/>
          <w:szCs w:val="22"/>
        </w:rPr>
        <w:t>Вистинскиот кандидат за оваа позиција е проактивен, флексибилен и ориентиран кон резултати, со цел градење на успешна компанија, притоа имајќи позитивен став во обезбедување на исклучителни услуги кон нашите корисници.</w:t>
      </w:r>
    </w:p>
    <w:p w14:paraId="7B375853" w14:textId="77777777" w:rsidR="00B4581D" w:rsidRPr="00B4581D" w:rsidRDefault="00B4581D" w:rsidP="00032EE4">
      <w:pPr>
        <w:spacing w:before="59"/>
        <w:ind w:left="100" w:right="122"/>
        <w:rPr>
          <w:rFonts w:asciiTheme="minorHAnsi" w:eastAsia="Times New Roman" w:hAnsiTheme="minorHAnsi" w:cstheme="minorHAnsi"/>
          <w:color w:val="333333"/>
          <w:lang w:val="mk-MK" w:eastAsia="mk-MK"/>
        </w:rPr>
      </w:pPr>
    </w:p>
    <w:p w14:paraId="3DDA2845" w14:textId="77777777" w:rsidR="00B4581D" w:rsidRPr="00B4581D" w:rsidRDefault="00B4581D" w:rsidP="00B4581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D4D4D"/>
          <w:sz w:val="22"/>
          <w:szCs w:val="22"/>
        </w:rPr>
      </w:pPr>
      <w:r w:rsidRPr="00B4581D">
        <w:rPr>
          <w:rStyle w:val="Strong"/>
          <w:rFonts w:asciiTheme="minorHAnsi" w:hAnsiTheme="minorHAnsi" w:cstheme="minorHAnsi"/>
          <w:color w:val="4D4D4D"/>
          <w:sz w:val="22"/>
          <w:szCs w:val="22"/>
        </w:rPr>
        <w:t>Позицијата вклучува:</w:t>
      </w:r>
    </w:p>
    <w:p w14:paraId="7547A4BF" w14:textId="77777777" w:rsidR="00B4581D" w:rsidRPr="00B4581D" w:rsidRDefault="00B4581D" w:rsidP="00B4581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D4D4D"/>
          <w:sz w:val="22"/>
          <w:szCs w:val="22"/>
        </w:rPr>
      </w:pPr>
      <w:r w:rsidRPr="00B4581D">
        <w:rPr>
          <w:rFonts w:asciiTheme="minorHAnsi" w:hAnsiTheme="minorHAnsi" w:cstheme="minorHAnsi"/>
          <w:color w:val="4D4D4D"/>
          <w:sz w:val="22"/>
          <w:szCs w:val="22"/>
        </w:rPr>
        <w:t>·  Навремена и ефикасна услуга за корисници вo подружница</w:t>
      </w:r>
    </w:p>
    <w:p w14:paraId="588830BE" w14:textId="77777777" w:rsidR="00B4581D" w:rsidRPr="00B4581D" w:rsidRDefault="00B4581D" w:rsidP="00B4581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D4D4D"/>
          <w:sz w:val="22"/>
          <w:szCs w:val="22"/>
        </w:rPr>
      </w:pPr>
      <w:r w:rsidRPr="00B4581D">
        <w:rPr>
          <w:rFonts w:asciiTheme="minorHAnsi" w:hAnsiTheme="minorHAnsi" w:cstheme="minorHAnsi"/>
          <w:color w:val="4D4D4D"/>
          <w:sz w:val="22"/>
          <w:szCs w:val="22"/>
        </w:rPr>
        <w:t>·  Пополнување на барања и аплицирање во име на корисници</w:t>
      </w:r>
    </w:p>
    <w:p w14:paraId="7BC2BE83" w14:textId="0CA0A95F" w:rsidR="00B4581D" w:rsidRPr="00B4581D" w:rsidRDefault="00B4581D" w:rsidP="00B4581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D4D4D"/>
          <w:sz w:val="22"/>
          <w:szCs w:val="22"/>
        </w:rPr>
      </w:pPr>
      <w:r w:rsidRPr="00B4581D">
        <w:rPr>
          <w:rFonts w:asciiTheme="minorHAnsi" w:hAnsiTheme="minorHAnsi" w:cstheme="minorHAnsi"/>
          <w:color w:val="4D4D4D"/>
          <w:sz w:val="22"/>
          <w:szCs w:val="22"/>
        </w:rPr>
        <w:t>· </w:t>
      </w:r>
      <w:r>
        <w:rPr>
          <w:rFonts w:asciiTheme="minorHAnsi" w:hAnsiTheme="minorHAnsi" w:cstheme="minorHAnsi"/>
          <w:color w:val="4D4D4D"/>
          <w:sz w:val="22"/>
          <w:szCs w:val="22"/>
          <w:lang w:val="en-US"/>
        </w:rPr>
        <w:t xml:space="preserve"> </w:t>
      </w:r>
      <w:r w:rsidRPr="00B4581D">
        <w:rPr>
          <w:rFonts w:asciiTheme="minorHAnsi" w:hAnsiTheme="minorHAnsi" w:cstheme="minorHAnsi"/>
          <w:color w:val="4D4D4D"/>
          <w:sz w:val="22"/>
          <w:szCs w:val="22"/>
        </w:rPr>
        <w:t>Едукација на корисници преку обезбедување транспарентни информации за услугите</w:t>
      </w:r>
    </w:p>
    <w:p w14:paraId="7913B174" w14:textId="77777777" w:rsidR="00B4581D" w:rsidRPr="00B4581D" w:rsidRDefault="00B4581D" w:rsidP="00B4581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D4D4D"/>
          <w:sz w:val="22"/>
          <w:szCs w:val="22"/>
        </w:rPr>
      </w:pPr>
      <w:r w:rsidRPr="00B4581D">
        <w:rPr>
          <w:rFonts w:asciiTheme="minorHAnsi" w:hAnsiTheme="minorHAnsi" w:cstheme="minorHAnsi"/>
          <w:color w:val="4D4D4D"/>
          <w:sz w:val="22"/>
          <w:szCs w:val="22"/>
        </w:rPr>
        <w:t>·   Анализа на ризик и одобрување на кредити</w:t>
      </w:r>
    </w:p>
    <w:p w14:paraId="038BB7BD" w14:textId="77777777" w:rsidR="00B4581D" w:rsidRPr="00B4581D" w:rsidRDefault="00B4581D" w:rsidP="00B4581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D4D4D"/>
          <w:sz w:val="22"/>
          <w:szCs w:val="22"/>
        </w:rPr>
      </w:pPr>
      <w:r w:rsidRPr="00B4581D">
        <w:rPr>
          <w:rFonts w:asciiTheme="minorHAnsi" w:hAnsiTheme="minorHAnsi" w:cstheme="minorHAnsi"/>
          <w:color w:val="4D4D4D"/>
          <w:sz w:val="22"/>
          <w:szCs w:val="22"/>
        </w:rPr>
        <w:t>·   Нудење можност за продолжување на рок за отплата</w:t>
      </w:r>
    </w:p>
    <w:p w14:paraId="2214863C" w14:textId="77777777" w:rsidR="00B4581D" w:rsidRPr="00B4581D" w:rsidRDefault="00B4581D" w:rsidP="00B4581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D4D4D"/>
          <w:sz w:val="22"/>
          <w:szCs w:val="22"/>
        </w:rPr>
      </w:pPr>
      <w:r w:rsidRPr="00B4581D">
        <w:rPr>
          <w:rFonts w:asciiTheme="minorHAnsi" w:hAnsiTheme="minorHAnsi" w:cstheme="minorHAnsi"/>
          <w:color w:val="4D4D4D"/>
          <w:sz w:val="22"/>
          <w:szCs w:val="22"/>
        </w:rPr>
        <w:t>·   Работа со готовина</w:t>
      </w:r>
    </w:p>
    <w:p w14:paraId="086E6499" w14:textId="77777777" w:rsidR="00B4581D" w:rsidRPr="00B4581D" w:rsidRDefault="00B4581D" w:rsidP="00B4581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D4D4D"/>
          <w:sz w:val="22"/>
          <w:szCs w:val="22"/>
        </w:rPr>
      </w:pPr>
      <w:r w:rsidRPr="00B4581D">
        <w:rPr>
          <w:rFonts w:asciiTheme="minorHAnsi" w:hAnsiTheme="minorHAnsi" w:cstheme="minorHAnsi"/>
          <w:color w:val="4D4D4D"/>
          <w:sz w:val="22"/>
          <w:szCs w:val="22"/>
        </w:rPr>
        <w:t>·  На оваа позиција вработениот одговара пред Регионален Супервизор</w:t>
      </w:r>
    </w:p>
    <w:p w14:paraId="0E15E8EC" w14:textId="2D94F6BB" w:rsidR="00B4581D" w:rsidRDefault="00B4581D" w:rsidP="00B4581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D4D4D"/>
          <w:sz w:val="22"/>
          <w:szCs w:val="22"/>
        </w:rPr>
      </w:pPr>
      <w:r w:rsidRPr="00B4581D">
        <w:rPr>
          <w:rFonts w:asciiTheme="minorHAnsi" w:hAnsiTheme="minorHAnsi" w:cstheme="minorHAnsi"/>
          <w:color w:val="4D4D4D"/>
          <w:sz w:val="22"/>
          <w:szCs w:val="22"/>
        </w:rPr>
        <w:t> </w:t>
      </w:r>
    </w:p>
    <w:p w14:paraId="46CA23EC" w14:textId="77777777" w:rsidR="00B4581D" w:rsidRPr="00B4581D" w:rsidRDefault="00B4581D" w:rsidP="00B4581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D4D4D"/>
          <w:sz w:val="22"/>
          <w:szCs w:val="22"/>
        </w:rPr>
      </w:pPr>
    </w:p>
    <w:p w14:paraId="79956712" w14:textId="77777777" w:rsidR="00B4581D" w:rsidRPr="00B4581D" w:rsidRDefault="00B4581D" w:rsidP="00B4581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D4D4D"/>
          <w:sz w:val="22"/>
          <w:szCs w:val="22"/>
        </w:rPr>
      </w:pPr>
      <w:r w:rsidRPr="00B4581D">
        <w:rPr>
          <w:rStyle w:val="Strong"/>
          <w:rFonts w:asciiTheme="minorHAnsi" w:hAnsiTheme="minorHAnsi" w:cstheme="minorHAnsi"/>
          <w:color w:val="4D4D4D"/>
          <w:sz w:val="22"/>
          <w:szCs w:val="22"/>
        </w:rPr>
        <w:t>Профил на кандидат:</w:t>
      </w:r>
    </w:p>
    <w:p w14:paraId="73A0065C" w14:textId="77777777" w:rsidR="00B4581D" w:rsidRPr="00B4581D" w:rsidRDefault="00B4581D" w:rsidP="00B4581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D4D4D"/>
          <w:sz w:val="22"/>
          <w:szCs w:val="22"/>
        </w:rPr>
      </w:pPr>
      <w:r w:rsidRPr="00B4581D">
        <w:rPr>
          <w:rFonts w:asciiTheme="minorHAnsi" w:hAnsiTheme="minorHAnsi" w:cstheme="minorHAnsi"/>
          <w:color w:val="4D4D4D"/>
          <w:sz w:val="22"/>
          <w:szCs w:val="22"/>
        </w:rPr>
        <w:t>·   Релевантно искуство од најмалку 1 година</w:t>
      </w:r>
    </w:p>
    <w:p w14:paraId="5D20FC1E" w14:textId="77777777" w:rsidR="00B4581D" w:rsidRPr="00B4581D" w:rsidRDefault="00B4581D" w:rsidP="00B4581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D4D4D"/>
          <w:sz w:val="22"/>
          <w:szCs w:val="22"/>
        </w:rPr>
      </w:pPr>
      <w:r w:rsidRPr="00B4581D">
        <w:rPr>
          <w:rFonts w:asciiTheme="minorHAnsi" w:hAnsiTheme="minorHAnsi" w:cstheme="minorHAnsi"/>
          <w:color w:val="4D4D4D"/>
          <w:sz w:val="22"/>
          <w:szCs w:val="22"/>
        </w:rPr>
        <w:t>·    Вештини за преговарање и убедување</w:t>
      </w:r>
    </w:p>
    <w:p w14:paraId="5574FF1C" w14:textId="77777777" w:rsidR="00B4581D" w:rsidRPr="00B4581D" w:rsidRDefault="00B4581D" w:rsidP="00B4581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D4D4D"/>
          <w:sz w:val="22"/>
          <w:szCs w:val="22"/>
        </w:rPr>
      </w:pPr>
      <w:r w:rsidRPr="00B4581D">
        <w:rPr>
          <w:rFonts w:asciiTheme="minorHAnsi" w:hAnsiTheme="minorHAnsi" w:cstheme="minorHAnsi"/>
          <w:color w:val="4D4D4D"/>
          <w:sz w:val="22"/>
          <w:szCs w:val="22"/>
        </w:rPr>
        <w:t>·    Одлични комуникациски и продажни вештини</w:t>
      </w:r>
    </w:p>
    <w:p w14:paraId="046BCAD0" w14:textId="77777777" w:rsidR="00B4581D" w:rsidRPr="00B4581D" w:rsidRDefault="00B4581D" w:rsidP="00B4581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D4D4D"/>
          <w:sz w:val="22"/>
          <w:szCs w:val="22"/>
        </w:rPr>
      </w:pPr>
      <w:r w:rsidRPr="00B4581D">
        <w:rPr>
          <w:rFonts w:asciiTheme="minorHAnsi" w:hAnsiTheme="minorHAnsi" w:cstheme="minorHAnsi"/>
          <w:color w:val="4D4D4D"/>
          <w:sz w:val="22"/>
          <w:szCs w:val="22"/>
        </w:rPr>
        <w:t>·    Внимание на детали и ориентираност кон резултати</w:t>
      </w:r>
    </w:p>
    <w:p w14:paraId="365047C8" w14:textId="77777777" w:rsidR="00B4581D" w:rsidRPr="00B4581D" w:rsidRDefault="00B4581D" w:rsidP="00B4581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D4D4D"/>
          <w:sz w:val="22"/>
          <w:szCs w:val="22"/>
        </w:rPr>
      </w:pPr>
      <w:r w:rsidRPr="00B4581D">
        <w:rPr>
          <w:rFonts w:asciiTheme="minorHAnsi" w:hAnsiTheme="minorHAnsi" w:cstheme="minorHAnsi"/>
          <w:color w:val="4D4D4D"/>
          <w:sz w:val="22"/>
          <w:szCs w:val="22"/>
        </w:rPr>
        <w:t>·    Флексибилност за работа од понеделник до сабота</w:t>
      </w:r>
    </w:p>
    <w:p w14:paraId="40DEA2AA" w14:textId="77777777" w:rsidR="00B4581D" w:rsidRPr="00B4581D" w:rsidRDefault="00B4581D" w:rsidP="00B4581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D4D4D"/>
          <w:sz w:val="22"/>
          <w:szCs w:val="22"/>
        </w:rPr>
      </w:pPr>
      <w:r w:rsidRPr="00B4581D">
        <w:rPr>
          <w:rFonts w:asciiTheme="minorHAnsi" w:hAnsiTheme="minorHAnsi" w:cstheme="minorHAnsi"/>
          <w:color w:val="4D4D4D"/>
          <w:sz w:val="22"/>
          <w:szCs w:val="22"/>
        </w:rPr>
        <w:t>·    Можност за обука во Скопје во времетраење од две недели</w:t>
      </w:r>
    </w:p>
    <w:p w14:paraId="120F870F" w14:textId="77777777" w:rsidR="00B4581D" w:rsidRDefault="00E35508" w:rsidP="00E35508">
      <w:pPr>
        <w:spacing w:before="59"/>
        <w:ind w:left="100" w:right="122"/>
        <w:jc w:val="both"/>
        <w:rPr>
          <w:rFonts w:asciiTheme="minorHAnsi" w:eastAsia="Times New Roman" w:hAnsiTheme="minorHAnsi" w:cstheme="minorHAnsi"/>
          <w:color w:val="333333"/>
          <w:lang w:val="mk-MK" w:eastAsia="mk-MK"/>
        </w:rPr>
      </w:pPr>
      <w:r w:rsidRPr="00B4581D">
        <w:rPr>
          <w:rFonts w:asciiTheme="minorHAnsi" w:eastAsia="Times New Roman" w:hAnsiTheme="minorHAnsi" w:cstheme="minorHAnsi"/>
          <w:color w:val="333333"/>
          <w:lang w:val="mk-MK" w:eastAsia="mk-MK"/>
        </w:rPr>
        <w:t> </w:t>
      </w:r>
    </w:p>
    <w:p w14:paraId="76F46617" w14:textId="53D0F338" w:rsidR="00E35508" w:rsidRPr="00B4581D" w:rsidRDefault="00E35508" w:rsidP="00E35508">
      <w:pPr>
        <w:spacing w:before="59"/>
        <w:ind w:left="100" w:right="122"/>
        <w:jc w:val="both"/>
        <w:rPr>
          <w:rFonts w:asciiTheme="minorHAnsi" w:eastAsia="Times New Roman" w:hAnsiTheme="minorHAnsi" w:cstheme="minorHAnsi"/>
          <w:color w:val="333333"/>
          <w:lang w:val="mk-MK" w:eastAsia="mk-MK"/>
        </w:rPr>
      </w:pPr>
      <w:r w:rsidRPr="00B4581D">
        <w:rPr>
          <w:rFonts w:asciiTheme="minorHAnsi" w:eastAsia="Times New Roman" w:hAnsiTheme="minorHAnsi" w:cstheme="minorHAnsi"/>
          <w:color w:val="333333"/>
          <w:lang w:val="mk-MK" w:eastAsia="mk-MK"/>
        </w:rPr>
        <w:br/>
      </w:r>
      <w:r w:rsidRPr="00B4581D">
        <w:rPr>
          <w:rFonts w:asciiTheme="minorHAnsi" w:eastAsia="Times New Roman" w:hAnsiTheme="minorHAnsi" w:cstheme="minorHAnsi"/>
          <w:b/>
          <w:bCs/>
          <w:color w:val="333333"/>
          <w:lang w:val="mk-MK" w:eastAsia="mk-MK"/>
        </w:rPr>
        <w:t>Услови од компанијата:</w:t>
      </w:r>
    </w:p>
    <w:p w14:paraId="42DD3766" w14:textId="2D0622D0" w:rsidR="00B4581D" w:rsidRPr="00B4581D" w:rsidRDefault="00B4581D" w:rsidP="00B4581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4581D">
        <w:rPr>
          <w:rFonts w:asciiTheme="minorHAnsi" w:hAnsiTheme="minorHAnsi" w:cstheme="minorHAnsi"/>
          <w:sz w:val="22"/>
          <w:szCs w:val="22"/>
        </w:rPr>
        <w:t>· 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B4581D">
        <w:rPr>
          <w:rFonts w:asciiTheme="minorHAnsi" w:hAnsiTheme="minorHAnsi" w:cstheme="minorHAnsi"/>
          <w:sz w:val="22"/>
          <w:szCs w:val="22"/>
        </w:rPr>
        <w:t> Услови од компанијата:</w:t>
      </w:r>
    </w:p>
    <w:p w14:paraId="3BA30FBC" w14:textId="22DF27FA" w:rsidR="00B4581D" w:rsidRPr="00B4581D" w:rsidRDefault="00B4581D" w:rsidP="00B4581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4581D">
        <w:rPr>
          <w:rFonts w:asciiTheme="minorHAnsi" w:hAnsiTheme="minorHAnsi" w:cstheme="minorHAnsi"/>
          <w:sz w:val="22"/>
          <w:szCs w:val="22"/>
        </w:rPr>
        <w:t>· 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B4581D">
        <w:rPr>
          <w:rFonts w:asciiTheme="minorHAnsi" w:hAnsiTheme="minorHAnsi" w:cstheme="minorHAnsi"/>
          <w:sz w:val="22"/>
          <w:szCs w:val="22"/>
        </w:rPr>
        <w:t> Современа и најнова технологија</w:t>
      </w:r>
    </w:p>
    <w:p w14:paraId="799F644D" w14:textId="3EE2EEC2" w:rsidR="00B4581D" w:rsidRPr="00B4581D" w:rsidRDefault="00B4581D" w:rsidP="00B4581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4581D">
        <w:rPr>
          <w:rFonts w:asciiTheme="minorHAnsi" w:hAnsiTheme="minorHAnsi" w:cstheme="minorHAnsi"/>
          <w:sz w:val="22"/>
          <w:szCs w:val="22"/>
        </w:rPr>
        <w:t>·   Можност за напредување</w:t>
      </w:r>
    </w:p>
    <w:p w14:paraId="72D7E956" w14:textId="22EE5DE6" w:rsidR="00B4581D" w:rsidRPr="00B4581D" w:rsidRDefault="00B4581D" w:rsidP="00B4581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4581D">
        <w:rPr>
          <w:rFonts w:asciiTheme="minorHAnsi" w:hAnsiTheme="minorHAnsi" w:cstheme="minorHAnsi"/>
          <w:sz w:val="22"/>
          <w:szCs w:val="22"/>
        </w:rPr>
        <w:t>·   Динамични работни услови во брзорастечка компанија</w:t>
      </w:r>
    </w:p>
    <w:p w14:paraId="601F82C0" w14:textId="77777777" w:rsidR="00B4581D" w:rsidRPr="00B4581D" w:rsidRDefault="00B4581D" w:rsidP="00B4581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4581D">
        <w:rPr>
          <w:rFonts w:asciiTheme="minorHAnsi" w:hAnsiTheme="minorHAnsi" w:cstheme="minorHAnsi"/>
          <w:sz w:val="22"/>
          <w:szCs w:val="22"/>
        </w:rPr>
        <w:t> </w:t>
      </w:r>
    </w:p>
    <w:p w14:paraId="33E7D8FE" w14:textId="77777777" w:rsidR="00B4581D" w:rsidRPr="00B4581D" w:rsidRDefault="00B4581D" w:rsidP="00B4581D">
      <w:pPr>
        <w:pStyle w:val="ql-align-justify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581D">
        <w:rPr>
          <w:rFonts w:asciiTheme="minorHAnsi" w:hAnsiTheme="minorHAnsi" w:cstheme="minorHAnsi"/>
          <w:sz w:val="22"/>
          <w:szCs w:val="22"/>
        </w:rPr>
        <w:t>  </w:t>
      </w:r>
    </w:p>
    <w:p w14:paraId="607C488F" w14:textId="77777777" w:rsidR="00B4581D" w:rsidRPr="00B4581D" w:rsidRDefault="00B4581D" w:rsidP="00B4581D">
      <w:pPr>
        <w:pStyle w:val="ql-align-justify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581D">
        <w:rPr>
          <w:rFonts w:asciiTheme="minorHAnsi" w:hAnsiTheme="minorHAnsi" w:cstheme="minorHAnsi"/>
          <w:sz w:val="22"/>
          <w:szCs w:val="22"/>
        </w:rPr>
        <w:t>Доколку сметате дека сте вистински кандидат кој може да изгради цврсто фокусирана организациска култура, Ве молиме испратете Ваша биографија и мотивационо писмо на македонски јазик преку полето Аплицирај.</w:t>
      </w:r>
    </w:p>
    <w:p w14:paraId="1AF8904F" w14:textId="77777777" w:rsidR="00B4581D" w:rsidRPr="00B4581D" w:rsidRDefault="00B4581D" w:rsidP="00B4581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4581D">
        <w:rPr>
          <w:rFonts w:asciiTheme="minorHAnsi" w:hAnsiTheme="minorHAnsi" w:cstheme="minorHAnsi"/>
          <w:sz w:val="22"/>
          <w:szCs w:val="22"/>
        </w:rPr>
        <w:t> </w:t>
      </w:r>
    </w:p>
    <w:p w14:paraId="4CC4F1ED" w14:textId="5F724207" w:rsidR="00B4581D" w:rsidRDefault="00B4581D" w:rsidP="00B4581D">
      <w:pPr>
        <w:pStyle w:val="ql-align-justify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581D">
        <w:rPr>
          <w:rFonts w:asciiTheme="minorHAnsi" w:hAnsiTheme="minorHAnsi" w:cstheme="minorHAnsi"/>
          <w:sz w:val="22"/>
          <w:szCs w:val="22"/>
        </w:rPr>
        <w:t> </w:t>
      </w:r>
    </w:p>
    <w:p w14:paraId="3D5BF6C9" w14:textId="0C175A9C" w:rsidR="00B4581D" w:rsidRDefault="00B4581D" w:rsidP="00B4581D">
      <w:pPr>
        <w:pStyle w:val="ql-align-justify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6FBC120" w14:textId="77777777" w:rsidR="00B4581D" w:rsidRPr="00B4581D" w:rsidRDefault="00B4581D" w:rsidP="00B4581D">
      <w:pPr>
        <w:pStyle w:val="ql-align-justify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3A81F906" w14:textId="77777777" w:rsidR="00B4581D" w:rsidRPr="00B4581D" w:rsidRDefault="00B4581D" w:rsidP="00B4581D">
      <w:pPr>
        <w:pStyle w:val="ql-align-justify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581D">
        <w:rPr>
          <w:rFonts w:asciiTheme="minorHAnsi" w:hAnsiTheme="minorHAnsi" w:cstheme="minorHAnsi"/>
          <w:sz w:val="22"/>
          <w:szCs w:val="22"/>
        </w:rPr>
        <w:t>Изборот ќе се изврши согласно условите и роковите во Законот за работните односи. ТИГО Фајнанс го задржува правото да не избере ниту еден кандидат.</w:t>
      </w:r>
    </w:p>
    <w:p w14:paraId="250EF6C2" w14:textId="5AB9781C" w:rsidR="00B4581D" w:rsidRPr="00B4581D" w:rsidRDefault="00B4581D" w:rsidP="00B4581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4581D">
        <w:rPr>
          <w:rFonts w:asciiTheme="minorHAnsi" w:hAnsiTheme="minorHAnsi" w:cstheme="minorHAnsi"/>
          <w:sz w:val="22"/>
          <w:szCs w:val="22"/>
        </w:rPr>
        <w:t> </w:t>
      </w:r>
    </w:p>
    <w:p w14:paraId="4A1D3868" w14:textId="77777777" w:rsidR="00B4581D" w:rsidRPr="00B4581D" w:rsidRDefault="00B4581D" w:rsidP="00B4581D">
      <w:pPr>
        <w:pStyle w:val="ql-align-justify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4581D">
        <w:rPr>
          <w:rFonts w:asciiTheme="minorHAnsi" w:hAnsiTheme="minorHAnsi" w:cstheme="minorHAnsi"/>
          <w:sz w:val="22"/>
          <w:szCs w:val="22"/>
        </w:rPr>
        <w:t>Со аплицирање, кандидатот изјавува дека е согласен неговите лични податоци наведени во прикачените документи да бидат собрани и обработувани од ТИГО Фајнанс, во согласност со Законот за заштита на лични податоци. Кандидатот изјавува дека е запознаен дека неговите лични податоци се собираат и обработуваат со цел избор на кандидат за позицијата за која аплицира, како и за контакт во случај на отворање на нови позиции кои одговараат на профилот на кандидатот, и се чуваат во времетраење од 1 година. Кандидатот има право во секое време да ја повлече дадената согласност за чување и обработка на неговите лични податоци.</w:t>
      </w:r>
    </w:p>
    <w:p w14:paraId="5E09D601" w14:textId="77777777" w:rsidR="00B4581D" w:rsidRPr="00B4581D" w:rsidRDefault="00B4581D" w:rsidP="00B4581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4581D">
        <w:rPr>
          <w:rFonts w:asciiTheme="minorHAnsi" w:hAnsiTheme="minorHAnsi" w:cstheme="minorHAnsi"/>
          <w:sz w:val="22"/>
          <w:szCs w:val="22"/>
        </w:rPr>
        <w:t> </w:t>
      </w:r>
    </w:p>
    <w:p w14:paraId="3A63D79B" w14:textId="77777777" w:rsidR="00B4581D" w:rsidRPr="00B4581D" w:rsidRDefault="00B4581D" w:rsidP="00B4581D">
      <w:pPr>
        <w:pStyle w:val="ql-align-center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B4581D">
        <w:rPr>
          <w:rFonts w:asciiTheme="minorHAnsi" w:hAnsiTheme="minorHAnsi" w:cstheme="minorHAnsi"/>
          <w:sz w:val="22"/>
          <w:szCs w:val="22"/>
        </w:rPr>
        <w:t>Финансиско друштво ТИГО Фајнанс ДОО Скопје</w:t>
      </w:r>
    </w:p>
    <w:p w14:paraId="4E1165A0" w14:textId="77777777" w:rsidR="00A17DF8" w:rsidRPr="00B4581D" w:rsidRDefault="00B4581D" w:rsidP="00A17DF8">
      <w:pPr>
        <w:pStyle w:val="BodyText"/>
        <w:spacing w:before="18"/>
        <w:ind w:left="1639" w:right="1661"/>
        <w:jc w:val="center"/>
        <w:rPr>
          <w:rFonts w:asciiTheme="minorHAnsi" w:hAnsiTheme="minorHAnsi" w:cstheme="minorHAnsi"/>
          <w:sz w:val="22"/>
          <w:szCs w:val="22"/>
        </w:rPr>
      </w:pPr>
      <w:hyperlink r:id="rId6">
        <w:r w:rsidR="00A17DF8" w:rsidRPr="00B4581D">
          <w:rPr>
            <w:rFonts w:asciiTheme="minorHAnsi" w:hAnsiTheme="minorHAnsi" w:cstheme="minorHAnsi"/>
            <w:color w:val="0462C1"/>
            <w:sz w:val="22"/>
            <w:szCs w:val="22"/>
            <w:u w:val="single" w:color="0462C1"/>
          </w:rPr>
          <w:t>vrabotuvanje@tigo.mk</w:t>
        </w:r>
      </w:hyperlink>
    </w:p>
    <w:p w14:paraId="1ACFF7A3" w14:textId="0C749560" w:rsidR="00801E87" w:rsidRPr="00B4581D" w:rsidRDefault="00801E87" w:rsidP="00A17DF8">
      <w:pPr>
        <w:spacing w:before="59"/>
        <w:ind w:left="100" w:right="122"/>
        <w:jc w:val="both"/>
        <w:rPr>
          <w:rFonts w:asciiTheme="minorHAnsi" w:hAnsiTheme="minorHAnsi" w:cstheme="minorHAnsi"/>
        </w:rPr>
      </w:pPr>
    </w:p>
    <w:sectPr w:rsidR="00801E87" w:rsidRPr="00B4581D">
      <w:type w:val="continuous"/>
      <w:pgSz w:w="12240" w:h="15840"/>
      <w:pgMar w:top="6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0873"/>
    <w:multiLevelType w:val="multilevel"/>
    <w:tmpl w:val="9E02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4B1AE5"/>
    <w:multiLevelType w:val="hybridMultilevel"/>
    <w:tmpl w:val="F54E664C"/>
    <w:lvl w:ilvl="0" w:tplc="F220703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BF943604">
      <w:numFmt w:val="bullet"/>
      <w:lvlText w:val="•"/>
      <w:lvlJc w:val="left"/>
      <w:pPr>
        <w:ind w:left="1696" w:hanging="360"/>
      </w:pPr>
      <w:rPr>
        <w:rFonts w:hint="default"/>
        <w:lang w:eastAsia="en-US" w:bidi="ar-SA"/>
      </w:rPr>
    </w:lvl>
    <w:lvl w:ilvl="2" w:tplc="A838D6D2">
      <w:numFmt w:val="bullet"/>
      <w:lvlText w:val="•"/>
      <w:lvlJc w:val="left"/>
      <w:pPr>
        <w:ind w:left="2572" w:hanging="360"/>
      </w:pPr>
      <w:rPr>
        <w:rFonts w:hint="default"/>
        <w:lang w:eastAsia="en-US" w:bidi="ar-SA"/>
      </w:rPr>
    </w:lvl>
    <w:lvl w:ilvl="3" w:tplc="C75A66D2">
      <w:numFmt w:val="bullet"/>
      <w:lvlText w:val="•"/>
      <w:lvlJc w:val="left"/>
      <w:pPr>
        <w:ind w:left="3448" w:hanging="360"/>
      </w:pPr>
      <w:rPr>
        <w:rFonts w:hint="default"/>
        <w:lang w:eastAsia="en-US" w:bidi="ar-SA"/>
      </w:rPr>
    </w:lvl>
    <w:lvl w:ilvl="4" w:tplc="E1C03C98">
      <w:numFmt w:val="bullet"/>
      <w:lvlText w:val="•"/>
      <w:lvlJc w:val="left"/>
      <w:pPr>
        <w:ind w:left="4324" w:hanging="360"/>
      </w:pPr>
      <w:rPr>
        <w:rFonts w:hint="default"/>
        <w:lang w:eastAsia="en-US" w:bidi="ar-SA"/>
      </w:rPr>
    </w:lvl>
    <w:lvl w:ilvl="5" w:tplc="1AFEE3DA">
      <w:numFmt w:val="bullet"/>
      <w:lvlText w:val="•"/>
      <w:lvlJc w:val="left"/>
      <w:pPr>
        <w:ind w:left="5200" w:hanging="360"/>
      </w:pPr>
      <w:rPr>
        <w:rFonts w:hint="default"/>
        <w:lang w:eastAsia="en-US" w:bidi="ar-SA"/>
      </w:rPr>
    </w:lvl>
    <w:lvl w:ilvl="6" w:tplc="E4A8B6F8">
      <w:numFmt w:val="bullet"/>
      <w:lvlText w:val="•"/>
      <w:lvlJc w:val="left"/>
      <w:pPr>
        <w:ind w:left="6076" w:hanging="360"/>
      </w:pPr>
      <w:rPr>
        <w:rFonts w:hint="default"/>
        <w:lang w:eastAsia="en-US" w:bidi="ar-SA"/>
      </w:rPr>
    </w:lvl>
    <w:lvl w:ilvl="7" w:tplc="CB54F848">
      <w:numFmt w:val="bullet"/>
      <w:lvlText w:val="•"/>
      <w:lvlJc w:val="left"/>
      <w:pPr>
        <w:ind w:left="6952" w:hanging="360"/>
      </w:pPr>
      <w:rPr>
        <w:rFonts w:hint="default"/>
        <w:lang w:eastAsia="en-US" w:bidi="ar-SA"/>
      </w:rPr>
    </w:lvl>
    <w:lvl w:ilvl="8" w:tplc="AB48970E">
      <w:numFmt w:val="bullet"/>
      <w:lvlText w:val="•"/>
      <w:lvlJc w:val="left"/>
      <w:pPr>
        <w:ind w:left="7828" w:hanging="360"/>
      </w:pPr>
      <w:rPr>
        <w:rFonts w:hint="default"/>
        <w:lang w:eastAsia="en-US" w:bidi="ar-SA"/>
      </w:rPr>
    </w:lvl>
  </w:abstractNum>
  <w:abstractNum w:abstractNumId="2" w15:restartNumberingAfterBreak="0">
    <w:nsid w:val="14D96F05"/>
    <w:multiLevelType w:val="multilevel"/>
    <w:tmpl w:val="D9A40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585B50"/>
    <w:multiLevelType w:val="multilevel"/>
    <w:tmpl w:val="C7EC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654366"/>
    <w:multiLevelType w:val="multilevel"/>
    <w:tmpl w:val="ADCE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023FCE"/>
    <w:multiLevelType w:val="hybridMultilevel"/>
    <w:tmpl w:val="E67CC32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97D8E"/>
    <w:multiLevelType w:val="multilevel"/>
    <w:tmpl w:val="007E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A0A1D45"/>
    <w:multiLevelType w:val="multilevel"/>
    <w:tmpl w:val="1CDE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88862441">
    <w:abstractNumId w:val="1"/>
  </w:num>
  <w:num w:numId="2" w16cid:durableId="1929653522">
    <w:abstractNumId w:val="0"/>
  </w:num>
  <w:num w:numId="3" w16cid:durableId="18967975">
    <w:abstractNumId w:val="2"/>
  </w:num>
  <w:num w:numId="4" w16cid:durableId="1702395142">
    <w:abstractNumId w:val="6"/>
  </w:num>
  <w:num w:numId="5" w16cid:durableId="1798333914">
    <w:abstractNumId w:val="4"/>
  </w:num>
  <w:num w:numId="6" w16cid:durableId="1026828005">
    <w:abstractNumId w:val="7"/>
  </w:num>
  <w:num w:numId="7" w16cid:durableId="328170900">
    <w:abstractNumId w:val="3"/>
  </w:num>
  <w:num w:numId="8" w16cid:durableId="1516073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87"/>
    <w:rsid w:val="00032EE4"/>
    <w:rsid w:val="00035239"/>
    <w:rsid w:val="0004242B"/>
    <w:rsid w:val="000B2C4E"/>
    <w:rsid w:val="001D315B"/>
    <w:rsid w:val="00245497"/>
    <w:rsid w:val="00363C58"/>
    <w:rsid w:val="003751DB"/>
    <w:rsid w:val="00461D22"/>
    <w:rsid w:val="0047174D"/>
    <w:rsid w:val="004C6DFF"/>
    <w:rsid w:val="004D4E5B"/>
    <w:rsid w:val="0057329B"/>
    <w:rsid w:val="00626B27"/>
    <w:rsid w:val="006E4A30"/>
    <w:rsid w:val="007862A8"/>
    <w:rsid w:val="00801E87"/>
    <w:rsid w:val="00845A5B"/>
    <w:rsid w:val="00853F0C"/>
    <w:rsid w:val="00897B8E"/>
    <w:rsid w:val="008A4A9F"/>
    <w:rsid w:val="00954C48"/>
    <w:rsid w:val="009A61DE"/>
    <w:rsid w:val="009C1D28"/>
    <w:rsid w:val="00A17DF8"/>
    <w:rsid w:val="00A45D75"/>
    <w:rsid w:val="00A63A6E"/>
    <w:rsid w:val="00B4581D"/>
    <w:rsid w:val="00BE23B9"/>
    <w:rsid w:val="00C0237D"/>
    <w:rsid w:val="00C341A0"/>
    <w:rsid w:val="00D10505"/>
    <w:rsid w:val="00E35508"/>
    <w:rsid w:val="00E451DA"/>
    <w:rsid w:val="00E819D0"/>
    <w:rsid w:val="00E833E7"/>
    <w:rsid w:val="00EC7E8D"/>
    <w:rsid w:val="00F16DD7"/>
    <w:rsid w:val="00F51E18"/>
    <w:rsid w:val="00F767B7"/>
    <w:rsid w:val="00FD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ADB1"/>
  <w15:docId w15:val="{84D32150-4784-4847-AA74-8C5EEAC6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spacing w:line="244" w:lineRule="exact"/>
      <w:ind w:left="10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8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2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648" w:right="166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54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A17DF8"/>
    <w:rPr>
      <w:rFonts w:ascii="Carlito" w:eastAsia="Carlito" w:hAnsi="Carlito" w:cs="Carlito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81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ql-align-justify">
    <w:name w:val="ql-align-justify"/>
    <w:basedOn w:val="Normal"/>
    <w:rsid w:val="00B458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paragraph" w:styleId="NormalWeb">
    <w:name w:val="Normal (Web)"/>
    <w:basedOn w:val="Normal"/>
    <w:uiPriority w:val="99"/>
    <w:unhideWhenUsed/>
    <w:rsid w:val="00B458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character" w:styleId="Strong">
    <w:name w:val="Strong"/>
    <w:basedOn w:val="DefaultParagraphFont"/>
    <w:uiPriority w:val="22"/>
    <w:qFormat/>
    <w:rsid w:val="00B4581D"/>
    <w:rPr>
      <w:b/>
      <w:bCs/>
    </w:rPr>
  </w:style>
  <w:style w:type="paragraph" w:customStyle="1" w:styleId="ql-align-center">
    <w:name w:val="ql-align-center"/>
    <w:basedOn w:val="Normal"/>
    <w:rsid w:val="00B458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abotuvanje@tigo.m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394</Words>
  <Characters>2250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Daniela Jovanchevska</cp:lastModifiedBy>
  <cp:revision>2</cp:revision>
  <cp:lastPrinted>2021-01-28T10:02:00Z</cp:lastPrinted>
  <dcterms:created xsi:type="dcterms:W3CDTF">2023-03-01T14:09:00Z</dcterms:created>
  <dcterms:modified xsi:type="dcterms:W3CDTF">2023-03-01T14:09:00Z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2020-08-11T00:00:00Z</vt:filetime>
  </property>
</Properties>
</file>