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1E" w:rsidRPr="00C8631E" w:rsidRDefault="00C8631E" w:rsidP="00C863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mk-MK"/>
        </w:rPr>
      </w:pPr>
      <w:r>
        <w:rPr>
          <w:rFonts w:ascii="Arial" w:eastAsia="Times New Roman" w:hAnsi="Arial" w:cs="Arial"/>
          <w:b/>
          <w:bCs/>
          <w:color w:val="000000"/>
          <w:sz w:val="16"/>
          <w:lang w:eastAsia="mk-MK"/>
        </w:rPr>
        <w:t xml:space="preserve">МАГМА КОМ ЕЛЕКТРОНИКА </w:t>
      </w:r>
      <w:r w:rsidRPr="00C8631E">
        <w:rPr>
          <w:rFonts w:ascii="Arial" w:eastAsia="Times New Roman" w:hAnsi="Arial" w:cs="Arial"/>
          <w:b/>
          <w:bCs/>
          <w:color w:val="000000"/>
          <w:sz w:val="16"/>
          <w:lang w:eastAsia="mk-MK"/>
        </w:rPr>
        <w:t xml:space="preserve"> ДООЕЛ</w:t>
      </w:r>
      <w:r w:rsidRPr="00C8631E">
        <w:rPr>
          <w:rFonts w:ascii="Arial" w:eastAsia="Times New Roman" w:hAnsi="Arial" w:cs="Arial"/>
          <w:color w:val="000000"/>
          <w:sz w:val="16"/>
          <w:szCs w:val="16"/>
          <w:lang w:eastAsia="mk-MK"/>
        </w:rPr>
        <w:t> Скопје е компанија која се занимава со прое</w:t>
      </w:r>
      <w:r>
        <w:rPr>
          <w:rFonts w:ascii="Arial" w:eastAsia="Times New Roman" w:hAnsi="Arial" w:cs="Arial"/>
          <w:color w:val="000000"/>
          <w:sz w:val="16"/>
          <w:szCs w:val="16"/>
          <w:lang w:eastAsia="mk-MK"/>
        </w:rPr>
        <w:t xml:space="preserve">ктирање и изведба на нисконапонска инсталација и системи за </w:t>
      </w:r>
      <w:r w:rsidRPr="00C8631E">
        <w:rPr>
          <w:rFonts w:ascii="Arial" w:eastAsia="Times New Roman" w:hAnsi="Arial" w:cs="Arial"/>
          <w:color w:val="000000"/>
          <w:sz w:val="16"/>
          <w:szCs w:val="16"/>
          <w:lang w:eastAsia="mk-MK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mk-MK"/>
        </w:rPr>
        <w:t xml:space="preserve">техничка безбеднос </w:t>
      </w:r>
      <w:r w:rsidRPr="00C8631E">
        <w:rPr>
          <w:rFonts w:ascii="Arial" w:eastAsia="Times New Roman" w:hAnsi="Arial" w:cs="Arial"/>
          <w:color w:val="000000"/>
          <w:sz w:val="16"/>
          <w:szCs w:val="16"/>
          <w:lang w:eastAsia="mk-MK"/>
        </w:rPr>
        <w:t xml:space="preserve"> (видео надзор, системи против провала и кражба, противпожарни системи, системи за контрола на пристап и контрола на работно време, видеодомофонија,</w:t>
      </w:r>
      <w:r>
        <w:rPr>
          <w:rFonts w:ascii="Arial" w:eastAsia="Times New Roman" w:hAnsi="Arial" w:cs="Arial"/>
          <w:color w:val="000000"/>
          <w:sz w:val="16"/>
          <w:szCs w:val="16"/>
          <w:lang w:eastAsia="mk-MK"/>
        </w:rPr>
        <w:t>домофонија,</w:t>
      </w:r>
      <w:r w:rsidRPr="00C8631E">
        <w:rPr>
          <w:rFonts w:ascii="Arial" w:eastAsia="Times New Roman" w:hAnsi="Arial" w:cs="Arial"/>
          <w:color w:val="000000"/>
          <w:sz w:val="16"/>
          <w:szCs w:val="16"/>
          <w:lang w:eastAsia="mk-MK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mk-MK"/>
        </w:rPr>
        <w:t xml:space="preserve">системи за амбиентално озвучување, </w:t>
      </w:r>
      <w:r w:rsidRPr="00C8631E">
        <w:rPr>
          <w:rFonts w:ascii="Arial" w:eastAsia="Times New Roman" w:hAnsi="Arial" w:cs="Arial"/>
          <w:color w:val="000000"/>
          <w:sz w:val="16"/>
          <w:szCs w:val="16"/>
          <w:lang w:eastAsia="mk-MK"/>
        </w:rPr>
        <w:t>автоматизација на врати и паркинг системи</w:t>
      </w:r>
      <w:r>
        <w:rPr>
          <w:rFonts w:ascii="Arial" w:eastAsia="Times New Roman" w:hAnsi="Arial" w:cs="Arial"/>
          <w:color w:val="000000"/>
          <w:sz w:val="16"/>
          <w:szCs w:val="16"/>
          <w:lang w:eastAsia="mk-MK"/>
        </w:rPr>
        <w:t>, пасивна мрежна опрема</w:t>
      </w:r>
      <w:r w:rsidRPr="00C8631E">
        <w:rPr>
          <w:rFonts w:ascii="Arial" w:eastAsia="Times New Roman" w:hAnsi="Arial" w:cs="Arial"/>
          <w:color w:val="000000"/>
          <w:sz w:val="16"/>
          <w:szCs w:val="16"/>
          <w:lang w:eastAsia="mk-MK"/>
        </w:rPr>
        <w:t xml:space="preserve"> и др.)</w:t>
      </w:r>
    </w:p>
    <w:p w:rsidR="00C8631E" w:rsidRPr="00C8631E" w:rsidRDefault="00C8631E" w:rsidP="00C863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mk-MK"/>
        </w:rPr>
      </w:pPr>
      <w:r w:rsidRPr="00C8631E">
        <w:rPr>
          <w:rFonts w:ascii="Arial" w:eastAsia="Times New Roman" w:hAnsi="Arial" w:cs="Arial"/>
          <w:color w:val="000000"/>
          <w:sz w:val="16"/>
          <w:szCs w:val="16"/>
          <w:lang w:eastAsia="mk-MK"/>
        </w:rPr>
        <w:t>За проширување на својот тим се отвовора можност за вработување за следнава работна позиција:</w:t>
      </w:r>
    </w:p>
    <w:p w:rsidR="00C8631E" w:rsidRPr="00C8631E" w:rsidRDefault="00C8631E" w:rsidP="00C863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mk-MK"/>
        </w:rPr>
      </w:pPr>
      <w:r w:rsidRPr="00C8631E">
        <w:rPr>
          <w:rFonts w:ascii="Arial" w:eastAsia="Times New Roman" w:hAnsi="Arial" w:cs="Arial"/>
          <w:color w:val="000000"/>
          <w:sz w:val="16"/>
          <w:szCs w:val="16"/>
          <w:lang w:eastAsia="mk-MK"/>
        </w:rPr>
        <w:t> </w:t>
      </w:r>
    </w:p>
    <w:p w:rsidR="00C8631E" w:rsidRPr="00C8631E" w:rsidRDefault="00C8631E" w:rsidP="00C863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mk-MK"/>
        </w:rPr>
      </w:pPr>
      <w:r>
        <w:rPr>
          <w:rFonts w:ascii="Arial" w:eastAsia="Times New Roman" w:hAnsi="Arial" w:cs="Arial"/>
          <w:b/>
          <w:bCs/>
          <w:color w:val="000000"/>
          <w:sz w:val="16"/>
          <w:lang w:eastAsia="mk-MK"/>
        </w:rPr>
        <w:t>Инсталатер</w:t>
      </w:r>
      <w:r w:rsidRPr="00C8631E">
        <w:rPr>
          <w:rFonts w:ascii="Arial" w:eastAsia="Times New Roman" w:hAnsi="Arial" w:cs="Arial"/>
          <w:b/>
          <w:bCs/>
          <w:color w:val="000000"/>
          <w:sz w:val="16"/>
          <w:lang w:eastAsia="mk-MK"/>
        </w:rPr>
        <w:t>- Монтер </w:t>
      </w:r>
      <w:r>
        <w:rPr>
          <w:rFonts w:ascii="Arial" w:eastAsia="Times New Roman" w:hAnsi="Arial" w:cs="Arial"/>
          <w:b/>
          <w:bCs/>
          <w:color w:val="000000"/>
          <w:sz w:val="16"/>
          <w:lang w:eastAsia="mk-MK"/>
        </w:rPr>
        <w:t>на опрема за техничка безбедност</w:t>
      </w:r>
      <w:r w:rsidRPr="00C8631E">
        <w:rPr>
          <w:rFonts w:ascii="Arial" w:eastAsia="Times New Roman" w:hAnsi="Arial" w:cs="Arial"/>
          <w:color w:val="000000"/>
          <w:sz w:val="16"/>
          <w:szCs w:val="16"/>
          <w:lang w:eastAsia="mk-MK"/>
        </w:rPr>
        <w:t xml:space="preserve"> (со </w:t>
      </w:r>
      <w:r>
        <w:rPr>
          <w:rFonts w:ascii="Arial" w:eastAsia="Times New Roman" w:hAnsi="Arial" w:cs="Arial"/>
          <w:color w:val="000000"/>
          <w:sz w:val="16"/>
          <w:szCs w:val="16"/>
          <w:lang w:eastAsia="mk-MK"/>
        </w:rPr>
        <w:t xml:space="preserve">или без </w:t>
      </w:r>
      <w:r w:rsidRPr="00C8631E">
        <w:rPr>
          <w:rFonts w:ascii="Arial" w:eastAsia="Times New Roman" w:hAnsi="Arial" w:cs="Arial"/>
          <w:color w:val="000000"/>
          <w:sz w:val="16"/>
          <w:szCs w:val="16"/>
          <w:lang w:eastAsia="mk-MK"/>
        </w:rPr>
        <w:t>работно искуство)</w:t>
      </w:r>
    </w:p>
    <w:p w:rsidR="00C8631E" w:rsidRPr="00C8631E" w:rsidRDefault="00C8631E" w:rsidP="00C863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mk-MK"/>
        </w:rPr>
      </w:pPr>
      <w:r w:rsidRPr="00C8631E">
        <w:rPr>
          <w:rFonts w:ascii="Arial" w:eastAsia="Times New Roman" w:hAnsi="Arial" w:cs="Arial"/>
          <w:color w:val="000000"/>
          <w:sz w:val="16"/>
          <w:szCs w:val="16"/>
          <w:lang w:eastAsia="mk-MK"/>
        </w:rPr>
        <w:t> </w:t>
      </w:r>
    </w:p>
    <w:p w:rsidR="00C8631E" w:rsidRPr="00C8631E" w:rsidRDefault="00C8631E" w:rsidP="00C863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mk-MK"/>
        </w:rPr>
      </w:pPr>
      <w:r w:rsidRPr="00C8631E">
        <w:rPr>
          <w:rFonts w:ascii="Arial" w:eastAsia="Times New Roman" w:hAnsi="Arial" w:cs="Arial"/>
          <w:b/>
          <w:bCs/>
          <w:color w:val="000000"/>
          <w:sz w:val="16"/>
          <w:lang w:eastAsia="mk-MK"/>
        </w:rPr>
        <w:t>Потребни квалификации:</w:t>
      </w:r>
    </w:p>
    <w:p w:rsidR="00C8631E" w:rsidRPr="00C8631E" w:rsidRDefault="00C8631E" w:rsidP="00C8631E">
      <w:pPr>
        <w:numPr>
          <w:ilvl w:val="0"/>
          <w:numId w:val="1"/>
        </w:numPr>
        <w:spacing w:after="0" w:line="240" w:lineRule="auto"/>
        <w:ind w:left="25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mk-MK"/>
        </w:rPr>
      </w:pPr>
      <w:r w:rsidRPr="00C8631E">
        <w:rPr>
          <w:rFonts w:ascii="Arial" w:eastAsia="Times New Roman" w:hAnsi="Arial" w:cs="Arial"/>
          <w:color w:val="000000"/>
          <w:sz w:val="16"/>
          <w:szCs w:val="16"/>
          <w:lang w:eastAsia="mk-MK"/>
        </w:rPr>
        <w:t>ССС – техничка насока,</w:t>
      </w:r>
    </w:p>
    <w:p w:rsidR="00C8631E" w:rsidRPr="00C8631E" w:rsidRDefault="00C8631E" w:rsidP="00C8631E">
      <w:pPr>
        <w:numPr>
          <w:ilvl w:val="0"/>
          <w:numId w:val="1"/>
        </w:numPr>
        <w:spacing w:after="0" w:line="240" w:lineRule="auto"/>
        <w:ind w:left="25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mk-MK"/>
        </w:rPr>
      </w:pPr>
      <w:r w:rsidRPr="00C8631E">
        <w:rPr>
          <w:rFonts w:ascii="Arial" w:eastAsia="Times New Roman" w:hAnsi="Arial" w:cs="Arial"/>
          <w:color w:val="000000"/>
          <w:sz w:val="16"/>
          <w:szCs w:val="16"/>
          <w:lang w:eastAsia="mk-MK"/>
        </w:rPr>
        <w:t>Возачка дозвола,</w:t>
      </w:r>
    </w:p>
    <w:p w:rsidR="00C8631E" w:rsidRPr="00C8631E" w:rsidRDefault="00C8631E" w:rsidP="00C8631E">
      <w:pPr>
        <w:numPr>
          <w:ilvl w:val="0"/>
          <w:numId w:val="1"/>
        </w:numPr>
        <w:spacing w:after="0" w:line="240" w:lineRule="auto"/>
        <w:ind w:left="25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mk-MK"/>
        </w:rPr>
      </w:pPr>
      <w:r w:rsidRPr="00C8631E">
        <w:rPr>
          <w:rFonts w:ascii="Arial" w:eastAsia="Times New Roman" w:hAnsi="Arial" w:cs="Arial"/>
          <w:color w:val="000000"/>
          <w:sz w:val="16"/>
          <w:szCs w:val="16"/>
          <w:lang w:eastAsia="mk-MK"/>
        </w:rPr>
        <w:t>Тимски работник со изразени организациски способности,</w:t>
      </w:r>
    </w:p>
    <w:p w:rsidR="00C8631E" w:rsidRPr="00C8631E" w:rsidRDefault="00C8631E" w:rsidP="00C8631E">
      <w:pPr>
        <w:numPr>
          <w:ilvl w:val="0"/>
          <w:numId w:val="1"/>
        </w:numPr>
        <w:spacing w:after="0" w:line="240" w:lineRule="auto"/>
        <w:ind w:left="25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mk-MK"/>
        </w:rPr>
      </w:pPr>
      <w:r w:rsidRPr="00C8631E">
        <w:rPr>
          <w:rFonts w:ascii="Arial" w:eastAsia="Times New Roman" w:hAnsi="Arial" w:cs="Arial"/>
          <w:color w:val="000000"/>
          <w:sz w:val="16"/>
          <w:szCs w:val="16"/>
          <w:lang w:eastAsia="mk-MK"/>
        </w:rPr>
        <w:t>Одговорен, самоиницијативен, мотивиран, лојален,</w:t>
      </w:r>
    </w:p>
    <w:p w:rsidR="00C8631E" w:rsidRPr="00C8631E" w:rsidRDefault="00C8631E" w:rsidP="00C8631E">
      <w:pPr>
        <w:numPr>
          <w:ilvl w:val="0"/>
          <w:numId w:val="1"/>
        </w:numPr>
        <w:spacing w:after="0" w:line="240" w:lineRule="auto"/>
        <w:ind w:left="25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mk-MK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mk-MK"/>
        </w:rPr>
        <w:t xml:space="preserve">Без работно искуство, работно искуство и лиценца за техничка безбедност(предност) </w:t>
      </w:r>
    </w:p>
    <w:p w:rsidR="00C8631E" w:rsidRPr="00C8631E" w:rsidRDefault="00C8631E" w:rsidP="00C863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mk-MK"/>
        </w:rPr>
      </w:pPr>
      <w:r w:rsidRPr="00C8631E">
        <w:rPr>
          <w:rFonts w:ascii="Arial" w:eastAsia="Times New Roman" w:hAnsi="Arial" w:cs="Arial"/>
          <w:color w:val="000000"/>
          <w:sz w:val="16"/>
          <w:szCs w:val="16"/>
          <w:lang w:eastAsia="mk-MK"/>
        </w:rPr>
        <w:t> </w:t>
      </w:r>
    </w:p>
    <w:p w:rsidR="00C8631E" w:rsidRPr="00C8631E" w:rsidRDefault="00C8631E" w:rsidP="00C863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mk-MK"/>
        </w:rPr>
      </w:pPr>
      <w:r w:rsidRPr="00C8631E">
        <w:rPr>
          <w:rFonts w:ascii="Arial" w:eastAsia="Times New Roman" w:hAnsi="Arial" w:cs="Arial"/>
          <w:b/>
          <w:bCs/>
          <w:color w:val="000000"/>
          <w:sz w:val="16"/>
          <w:lang w:eastAsia="mk-MK"/>
        </w:rPr>
        <w:t>Добиени услови:</w:t>
      </w:r>
    </w:p>
    <w:p w:rsidR="00C8631E" w:rsidRPr="00C8631E" w:rsidRDefault="00C8631E" w:rsidP="00C8631E">
      <w:pPr>
        <w:numPr>
          <w:ilvl w:val="0"/>
          <w:numId w:val="2"/>
        </w:numPr>
        <w:spacing w:after="0" w:line="240" w:lineRule="auto"/>
        <w:ind w:left="25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mk-MK"/>
        </w:rPr>
      </w:pPr>
      <w:r w:rsidRPr="00C8631E">
        <w:rPr>
          <w:rFonts w:ascii="Arial" w:eastAsia="Times New Roman" w:hAnsi="Arial" w:cs="Arial"/>
          <w:color w:val="000000"/>
          <w:sz w:val="16"/>
          <w:szCs w:val="16"/>
          <w:lang w:eastAsia="mk-MK"/>
        </w:rPr>
        <w:t>Загарантирана работа со долгорочни планови и договори,</w:t>
      </w:r>
    </w:p>
    <w:p w:rsidR="00C8631E" w:rsidRPr="00C8631E" w:rsidRDefault="00C8631E" w:rsidP="00C8631E">
      <w:pPr>
        <w:numPr>
          <w:ilvl w:val="0"/>
          <w:numId w:val="2"/>
        </w:numPr>
        <w:spacing w:after="0" w:line="240" w:lineRule="auto"/>
        <w:ind w:left="25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mk-MK"/>
        </w:rPr>
      </w:pPr>
      <w:r w:rsidRPr="00C8631E">
        <w:rPr>
          <w:rFonts w:ascii="Arial" w:eastAsia="Times New Roman" w:hAnsi="Arial" w:cs="Arial"/>
          <w:color w:val="000000"/>
          <w:sz w:val="16"/>
          <w:szCs w:val="16"/>
          <w:lang w:eastAsia="mk-MK"/>
        </w:rPr>
        <w:t>Загарантирана плата која ќе биде во постојан раст,</w:t>
      </w:r>
    </w:p>
    <w:p w:rsidR="00C8631E" w:rsidRPr="00C8631E" w:rsidRDefault="00C8631E" w:rsidP="00C8631E">
      <w:pPr>
        <w:numPr>
          <w:ilvl w:val="0"/>
          <w:numId w:val="2"/>
        </w:numPr>
        <w:spacing w:after="0" w:line="240" w:lineRule="auto"/>
        <w:ind w:left="25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mk-MK"/>
        </w:rPr>
      </w:pPr>
      <w:r w:rsidRPr="00C8631E">
        <w:rPr>
          <w:rFonts w:ascii="Arial" w:eastAsia="Times New Roman" w:hAnsi="Arial" w:cs="Arial"/>
          <w:color w:val="000000"/>
          <w:sz w:val="16"/>
          <w:szCs w:val="16"/>
          <w:lang w:eastAsia="mk-MK"/>
        </w:rPr>
        <w:t>Бонуси,</w:t>
      </w:r>
    </w:p>
    <w:p w:rsidR="00C8631E" w:rsidRPr="00C8631E" w:rsidRDefault="00C8631E" w:rsidP="00C8631E">
      <w:pPr>
        <w:numPr>
          <w:ilvl w:val="0"/>
          <w:numId w:val="2"/>
        </w:numPr>
        <w:spacing w:after="0" w:line="240" w:lineRule="auto"/>
        <w:ind w:left="25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mk-MK"/>
        </w:rPr>
      </w:pPr>
      <w:r w:rsidRPr="00C8631E">
        <w:rPr>
          <w:rFonts w:ascii="Arial" w:eastAsia="Times New Roman" w:hAnsi="Arial" w:cs="Arial"/>
          <w:color w:val="000000"/>
          <w:sz w:val="16"/>
          <w:szCs w:val="16"/>
          <w:lang w:eastAsia="mk-MK"/>
        </w:rPr>
        <w:t>Навремена исплата на плата,</w:t>
      </w:r>
    </w:p>
    <w:p w:rsidR="00C8631E" w:rsidRPr="00C8631E" w:rsidRDefault="00C8631E" w:rsidP="00C8631E">
      <w:pPr>
        <w:numPr>
          <w:ilvl w:val="0"/>
          <w:numId w:val="2"/>
        </w:numPr>
        <w:spacing w:after="0" w:line="240" w:lineRule="auto"/>
        <w:ind w:left="25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mk-MK"/>
        </w:rPr>
      </w:pPr>
      <w:r w:rsidRPr="00C8631E">
        <w:rPr>
          <w:rFonts w:ascii="Arial" w:eastAsia="Times New Roman" w:hAnsi="Arial" w:cs="Arial"/>
          <w:color w:val="000000"/>
          <w:sz w:val="16"/>
          <w:szCs w:val="16"/>
          <w:lang w:eastAsia="mk-MK"/>
        </w:rPr>
        <w:t>Постојано напредување и учење.</w:t>
      </w:r>
    </w:p>
    <w:p w:rsidR="00F336A5" w:rsidRDefault="00F336A5"/>
    <w:sectPr w:rsidR="00F336A5" w:rsidSect="00F33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20FDF"/>
    <w:multiLevelType w:val="multilevel"/>
    <w:tmpl w:val="0426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66693"/>
    <w:multiLevelType w:val="multilevel"/>
    <w:tmpl w:val="5A0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631E"/>
    <w:rsid w:val="0039573B"/>
    <w:rsid w:val="00C8631E"/>
    <w:rsid w:val="00F3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C863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2018-01-10T14:49:00Z</dcterms:created>
  <dcterms:modified xsi:type="dcterms:W3CDTF">2018-01-10T15:00:00Z</dcterms:modified>
</cp:coreProperties>
</file>