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7B50" w14:textId="3087183F" w:rsidR="00046027" w:rsidRPr="00CF1144" w:rsidRDefault="00B72DC3" w:rsidP="00C408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val="en-GB"/>
        </w:rPr>
      </w:pPr>
      <w:r w:rsidRPr="00B72DC3">
        <w:rPr>
          <w:rFonts w:ascii="Tahoma" w:eastAsia="Times New Roman" w:hAnsi="Tahoma" w:cs="Tahoma"/>
          <w:b/>
          <w:bCs/>
          <w:sz w:val="28"/>
          <w:szCs w:val="28"/>
          <w:lang w:val="en-GB"/>
        </w:rPr>
        <w:t xml:space="preserve">Linux </w:t>
      </w:r>
      <w:r>
        <w:rPr>
          <w:rFonts w:ascii="Tahoma" w:eastAsia="Times New Roman" w:hAnsi="Tahoma" w:cs="Tahoma"/>
          <w:b/>
          <w:bCs/>
          <w:sz w:val="28"/>
          <w:szCs w:val="28"/>
          <w:lang w:val="en-GB"/>
        </w:rPr>
        <w:t>O</w:t>
      </w:r>
      <w:r w:rsidRPr="00B72DC3">
        <w:rPr>
          <w:rFonts w:ascii="Tahoma" w:eastAsia="Times New Roman" w:hAnsi="Tahoma" w:cs="Tahoma"/>
          <w:b/>
          <w:bCs/>
          <w:sz w:val="28"/>
          <w:szCs w:val="28"/>
          <w:lang w:val="en-GB"/>
        </w:rPr>
        <w:t xml:space="preserve">perating </w:t>
      </w:r>
      <w:r>
        <w:rPr>
          <w:rFonts w:ascii="Tahoma" w:eastAsia="Times New Roman" w:hAnsi="Tahoma" w:cs="Tahoma"/>
          <w:b/>
          <w:bCs/>
          <w:sz w:val="28"/>
          <w:szCs w:val="28"/>
          <w:lang w:val="en-GB"/>
        </w:rPr>
        <w:t>S</w:t>
      </w:r>
      <w:r w:rsidRPr="00B72DC3">
        <w:rPr>
          <w:rFonts w:ascii="Tahoma" w:eastAsia="Times New Roman" w:hAnsi="Tahoma" w:cs="Tahoma"/>
          <w:b/>
          <w:bCs/>
          <w:sz w:val="28"/>
          <w:szCs w:val="28"/>
          <w:lang w:val="en-GB"/>
        </w:rPr>
        <w:t xml:space="preserve">ystems </w:t>
      </w:r>
      <w:r>
        <w:rPr>
          <w:rFonts w:ascii="Tahoma" w:eastAsia="Times New Roman" w:hAnsi="Tahoma" w:cs="Tahoma"/>
          <w:b/>
          <w:bCs/>
          <w:sz w:val="28"/>
          <w:szCs w:val="28"/>
          <w:lang w:val="en-GB"/>
        </w:rPr>
        <w:t>M</w:t>
      </w:r>
      <w:r w:rsidRPr="00B72DC3">
        <w:rPr>
          <w:rFonts w:ascii="Tahoma" w:eastAsia="Times New Roman" w:hAnsi="Tahoma" w:cs="Tahoma"/>
          <w:b/>
          <w:bCs/>
          <w:sz w:val="28"/>
          <w:szCs w:val="28"/>
          <w:lang w:val="en-GB"/>
        </w:rPr>
        <w:t xml:space="preserve">aintenance and </w:t>
      </w:r>
      <w:r>
        <w:rPr>
          <w:rFonts w:ascii="Tahoma" w:eastAsia="Times New Roman" w:hAnsi="Tahoma" w:cs="Tahoma"/>
          <w:b/>
          <w:bCs/>
          <w:sz w:val="28"/>
          <w:szCs w:val="28"/>
          <w:lang w:val="en-GB"/>
        </w:rPr>
        <w:t>S</w:t>
      </w:r>
      <w:r w:rsidRPr="00B72DC3">
        <w:rPr>
          <w:rFonts w:ascii="Tahoma" w:eastAsia="Times New Roman" w:hAnsi="Tahoma" w:cs="Tahoma"/>
          <w:b/>
          <w:bCs/>
          <w:sz w:val="28"/>
          <w:szCs w:val="28"/>
          <w:lang w:val="en-GB"/>
        </w:rPr>
        <w:t xml:space="preserve">upport </w:t>
      </w:r>
      <w:r w:rsidR="00046027" w:rsidRPr="00CF1144">
        <w:rPr>
          <w:rFonts w:ascii="Tahoma" w:eastAsia="Times New Roman" w:hAnsi="Tahoma" w:cs="Tahoma"/>
          <w:b/>
          <w:bCs/>
          <w:sz w:val="28"/>
          <w:szCs w:val="28"/>
          <w:lang w:val="en-GB"/>
        </w:rPr>
        <w:t>(EPO)</w:t>
      </w:r>
    </w:p>
    <w:p w14:paraId="24CEA233" w14:textId="12FF71D2" w:rsidR="00D72859" w:rsidRPr="00CF1144" w:rsidRDefault="00D72859" w:rsidP="00C40808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CF1144">
        <w:rPr>
          <w:rFonts w:ascii="Tahoma" w:eastAsia="Times New Roman" w:hAnsi="Tahoma" w:cs="Tahoma"/>
          <w:b/>
          <w:bCs/>
          <w:sz w:val="20"/>
          <w:szCs w:val="20"/>
          <w:lang w:val="en-GB"/>
        </w:rPr>
        <w:t>Location:</w:t>
      </w:r>
      <w:r w:rsidR="00F24AFB">
        <w:rPr>
          <w:rFonts w:ascii="Tahoma" w:eastAsia="Times New Roman" w:hAnsi="Tahoma" w:cs="Tahoma"/>
          <w:bCs/>
          <w:sz w:val="20"/>
          <w:szCs w:val="20"/>
          <w:lang w:val="en-GB"/>
        </w:rPr>
        <w:t xml:space="preserve"> Skopje</w:t>
      </w:r>
      <w:r w:rsidR="00696D77" w:rsidRPr="00CF1144">
        <w:rPr>
          <w:rFonts w:ascii="Tahoma" w:eastAsia="Times New Roman" w:hAnsi="Tahoma" w:cs="Tahoma"/>
          <w:bCs/>
          <w:sz w:val="20"/>
          <w:szCs w:val="20"/>
          <w:lang w:val="en-GB"/>
        </w:rPr>
        <w:t>,</w:t>
      </w:r>
      <w:r w:rsidR="00F24AFB" w:rsidRPr="00F24AFB">
        <w:rPr>
          <w:rFonts w:ascii="Tahoma" w:eastAsia="Times New Roman" w:hAnsi="Tahoma" w:cs="Tahoma"/>
          <w:bCs/>
          <w:sz w:val="20"/>
          <w:szCs w:val="20"/>
          <w:lang w:val="en-GB"/>
        </w:rPr>
        <w:t xml:space="preserve"> North Macedonia</w:t>
      </w:r>
    </w:p>
    <w:p w14:paraId="26314D34" w14:textId="01AB39E2" w:rsidR="00D72859" w:rsidRPr="00CF1144" w:rsidRDefault="00D72859" w:rsidP="00C408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GB"/>
        </w:rPr>
      </w:pPr>
      <w:r w:rsidRPr="00CF1144">
        <w:rPr>
          <w:rFonts w:ascii="Tahoma" w:hAnsi="Tahoma" w:cs="Tahoma"/>
          <w:b/>
          <w:sz w:val="20"/>
          <w:szCs w:val="20"/>
          <w:lang w:val="en-GB"/>
        </w:rPr>
        <w:t>Deadline:</w:t>
      </w:r>
      <w:r w:rsidRPr="00CF1144">
        <w:rPr>
          <w:rFonts w:ascii="Tahoma" w:hAnsi="Tahoma" w:cs="Tahoma"/>
          <w:sz w:val="20"/>
          <w:szCs w:val="20"/>
          <w:lang w:val="en-GB"/>
        </w:rPr>
        <w:t xml:space="preserve"> </w:t>
      </w:r>
      <w:r w:rsidR="00696D77" w:rsidRPr="00CF1144">
        <w:rPr>
          <w:rFonts w:ascii="Tahoma" w:hAnsi="Tahoma" w:cs="Tahoma"/>
          <w:sz w:val="20"/>
          <w:szCs w:val="20"/>
          <w:lang w:val="en-GB"/>
        </w:rPr>
        <w:t>1</w:t>
      </w:r>
      <w:r w:rsidR="00D02344">
        <w:rPr>
          <w:rFonts w:ascii="Tahoma" w:hAnsi="Tahoma" w:cs="Tahoma"/>
          <w:sz w:val="20"/>
          <w:szCs w:val="20"/>
          <w:lang w:val="en-GB"/>
        </w:rPr>
        <w:t>8</w:t>
      </w:r>
      <w:r w:rsidR="00696D77" w:rsidRPr="00CF1144">
        <w:rPr>
          <w:rFonts w:ascii="Tahoma" w:hAnsi="Tahoma" w:cs="Tahoma"/>
          <w:sz w:val="20"/>
          <w:szCs w:val="20"/>
          <w:lang w:val="en-GB"/>
        </w:rPr>
        <w:t>.03.2021</w:t>
      </w:r>
    </w:p>
    <w:p w14:paraId="4C6B9317" w14:textId="48C766A5" w:rsidR="00D72859" w:rsidRPr="00CF1144" w:rsidRDefault="00D72859" w:rsidP="00C4080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n-GB"/>
        </w:rPr>
      </w:pPr>
      <w:r w:rsidRPr="00CF1144">
        <w:rPr>
          <w:rFonts w:ascii="Tahoma" w:eastAsia="Times New Roman" w:hAnsi="Tahoma" w:cs="Tahoma"/>
          <w:b/>
          <w:bCs/>
          <w:sz w:val="20"/>
          <w:szCs w:val="20"/>
          <w:lang w:val="en-GB"/>
        </w:rPr>
        <w:t>Reference:</w:t>
      </w:r>
      <w:r w:rsidR="00C50742" w:rsidRPr="00CF1144">
        <w:rPr>
          <w:rFonts w:ascii="Tahoma" w:hAnsi="Tahoma" w:cs="Tahoma"/>
          <w:sz w:val="20"/>
          <w:szCs w:val="20"/>
          <w:lang w:val="en-GB"/>
        </w:rPr>
        <w:t xml:space="preserve"> </w:t>
      </w:r>
      <w:r w:rsidR="00CF1144" w:rsidRPr="00CF1144">
        <w:rPr>
          <w:rFonts w:ascii="Tahoma" w:hAnsi="Tahoma" w:cs="Tahoma"/>
          <w:sz w:val="20"/>
          <w:szCs w:val="20"/>
          <w:lang w:val="en-GB"/>
        </w:rPr>
        <w:t>155</w:t>
      </w:r>
      <w:r w:rsidR="00D02344">
        <w:rPr>
          <w:rFonts w:ascii="Tahoma" w:hAnsi="Tahoma" w:cs="Tahoma"/>
          <w:sz w:val="20"/>
          <w:szCs w:val="20"/>
          <w:lang w:val="en-GB"/>
        </w:rPr>
        <w:t>9</w:t>
      </w:r>
    </w:p>
    <w:p w14:paraId="799911AE" w14:textId="4E758D99" w:rsidR="000819DB" w:rsidRPr="00CF1144" w:rsidRDefault="001C6BBC" w:rsidP="00C40808">
      <w:p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bookmarkStart w:id="0" w:name="_Hlk26951580"/>
      <w:r w:rsidRPr="00CF1144">
        <w:rPr>
          <w:rFonts w:ascii="Tahoma" w:hAnsi="Tahoma" w:cs="Tahoma"/>
          <w:sz w:val="20"/>
          <w:szCs w:val="20"/>
          <w:shd w:val="clear" w:color="auto" w:fill="FFFFFF"/>
        </w:rPr>
        <w:t>We are</w:t>
      </w:r>
      <w:r w:rsidR="00D72859" w:rsidRPr="00CF1144">
        <w:rPr>
          <w:rFonts w:ascii="Tahoma" w:hAnsi="Tahoma" w:cs="Tahoma"/>
          <w:sz w:val="20"/>
          <w:szCs w:val="20"/>
          <w:shd w:val="clear" w:color="auto" w:fill="FFFFFF"/>
        </w:rPr>
        <w:t xml:space="preserve"> recruitin</w:t>
      </w:r>
      <w:r w:rsidR="006800B0" w:rsidRPr="00CF1144">
        <w:rPr>
          <w:rFonts w:ascii="Tahoma" w:hAnsi="Tahoma" w:cs="Tahoma"/>
          <w:sz w:val="20"/>
          <w:szCs w:val="20"/>
          <w:shd w:val="clear" w:color="auto" w:fill="FFFFFF"/>
        </w:rPr>
        <w:t>g a</w:t>
      </w:r>
      <w:r w:rsidRPr="00CF114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B72DC3" w:rsidRPr="00B72DC3">
        <w:rPr>
          <w:rFonts w:ascii="Tahoma" w:hAnsi="Tahoma" w:cs="Tahoma"/>
          <w:sz w:val="20"/>
          <w:szCs w:val="20"/>
          <w:shd w:val="clear" w:color="auto" w:fill="FFFFFF"/>
        </w:rPr>
        <w:t xml:space="preserve">Linux Operating Systems Maintenance and Support </w:t>
      </w:r>
      <w:bookmarkEnd w:id="0"/>
      <w:r w:rsidR="00AE2C84" w:rsidRPr="00AE2C84">
        <w:rPr>
          <w:rFonts w:ascii="Tahoma" w:hAnsi="Tahoma" w:cs="Tahoma"/>
          <w:sz w:val="20"/>
          <w:szCs w:val="20"/>
          <w:shd w:val="clear" w:color="auto" w:fill="FFFFFF"/>
        </w:rPr>
        <w:t>should be for work for our Customer (EPO) from our off-site office in Skopje.</w:t>
      </w:r>
    </w:p>
    <w:p w14:paraId="2C38F227" w14:textId="77777777" w:rsidR="00D72859" w:rsidRPr="00CF1144" w:rsidRDefault="00D72859" w:rsidP="00C4080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</w:p>
    <w:p w14:paraId="5BFFF0BF" w14:textId="6FF1200E" w:rsidR="00963776" w:rsidRPr="00CF1144" w:rsidRDefault="00D72859" w:rsidP="00D866F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CF1144">
        <w:rPr>
          <w:rFonts w:ascii="Tahoma" w:eastAsia="Times New Roman" w:hAnsi="Tahoma" w:cs="Tahoma"/>
          <w:b/>
          <w:bCs/>
          <w:sz w:val="20"/>
          <w:szCs w:val="20"/>
          <w:lang w:val="en-GB"/>
        </w:rPr>
        <w:t>Responsibilities:</w:t>
      </w:r>
    </w:p>
    <w:p w14:paraId="1067B6AB" w14:textId="77777777" w:rsidR="000819DB" w:rsidRPr="00CF1144" w:rsidRDefault="000819DB" w:rsidP="00D866F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</w:p>
    <w:p w14:paraId="2159CF83" w14:textId="0A66DC3D" w:rsidR="002567A2" w:rsidRDefault="002567A2" w:rsidP="002567A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2567A2">
        <w:rPr>
          <w:rFonts w:ascii="Tahoma" w:hAnsi="Tahoma" w:cs="Tahoma"/>
          <w:sz w:val="20"/>
          <w:szCs w:val="20"/>
          <w:lang w:val="en-GB"/>
        </w:rPr>
        <w:t>The EPO is rapidly moving towards cloud and cloud-native technologies, nonetheless a diverse and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567A2">
        <w:rPr>
          <w:rFonts w:ascii="Tahoma" w:hAnsi="Tahoma" w:cs="Tahoma"/>
          <w:sz w:val="20"/>
          <w:szCs w:val="20"/>
          <w:lang w:val="en-GB"/>
        </w:rPr>
        <w:t>big LINUX and UNIX server infrastructure running on-premise remains and is distributed in main EPO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567A2">
        <w:rPr>
          <w:rFonts w:ascii="Tahoma" w:hAnsi="Tahoma" w:cs="Tahoma"/>
          <w:sz w:val="20"/>
          <w:szCs w:val="20"/>
          <w:lang w:val="en-GB"/>
        </w:rPr>
        <w:t>datacentres in Munich, The Hague and Luxemburg.</w:t>
      </w:r>
    </w:p>
    <w:p w14:paraId="271BC55C" w14:textId="77777777" w:rsidR="002567A2" w:rsidRPr="002567A2" w:rsidRDefault="002567A2" w:rsidP="002567A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5D978AFC" w14:textId="063E0B31" w:rsidR="002567A2" w:rsidRPr="002567A2" w:rsidRDefault="002567A2" w:rsidP="002567A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2567A2">
        <w:rPr>
          <w:rFonts w:ascii="Tahoma" w:hAnsi="Tahoma" w:cs="Tahoma"/>
          <w:sz w:val="20"/>
          <w:szCs w:val="20"/>
          <w:lang w:val="en-GB"/>
        </w:rPr>
        <w:t>These installations are a mix between predominantly virtualised Linux on VMware and bare metal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567A2">
        <w:rPr>
          <w:rFonts w:ascii="Tahoma" w:hAnsi="Tahoma" w:cs="Tahoma"/>
          <w:sz w:val="20"/>
          <w:szCs w:val="20"/>
          <w:lang w:val="en-GB"/>
        </w:rPr>
        <w:t xml:space="preserve">servers. EPO uses for virtualised Linux on VMware predominantly </w:t>
      </w:r>
      <w:proofErr w:type="spellStart"/>
      <w:r w:rsidRPr="002567A2">
        <w:rPr>
          <w:rFonts w:ascii="Tahoma" w:hAnsi="Tahoma" w:cs="Tahoma"/>
          <w:sz w:val="20"/>
          <w:szCs w:val="20"/>
          <w:lang w:val="en-GB"/>
        </w:rPr>
        <w:t>SuSE</w:t>
      </w:r>
      <w:proofErr w:type="spellEnd"/>
      <w:r w:rsidRPr="002567A2">
        <w:rPr>
          <w:rFonts w:ascii="Tahoma" w:hAnsi="Tahoma" w:cs="Tahoma"/>
          <w:sz w:val="20"/>
          <w:szCs w:val="20"/>
          <w:lang w:val="en-GB"/>
        </w:rPr>
        <w:t xml:space="preserve"> Linux Enterprise server (with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2567A2">
        <w:rPr>
          <w:rFonts w:ascii="Tahoma" w:hAnsi="Tahoma" w:cs="Tahoma"/>
          <w:sz w:val="20"/>
          <w:szCs w:val="20"/>
          <w:lang w:val="en-GB"/>
        </w:rPr>
        <w:t>SaltStack</w:t>
      </w:r>
      <w:proofErr w:type="spellEnd"/>
      <w:r w:rsidRPr="002567A2">
        <w:rPr>
          <w:rFonts w:ascii="Tahoma" w:hAnsi="Tahoma" w:cs="Tahoma"/>
          <w:sz w:val="20"/>
          <w:szCs w:val="20"/>
          <w:lang w:val="en-GB"/>
        </w:rPr>
        <w:t xml:space="preserve"> as management software) and few Red Hat Enterprise Linux (RHEL)</w:t>
      </w:r>
      <w:r>
        <w:rPr>
          <w:rFonts w:ascii="Tahoma" w:hAnsi="Tahoma" w:cs="Tahoma"/>
          <w:sz w:val="20"/>
          <w:szCs w:val="20"/>
          <w:lang w:val="en-GB"/>
        </w:rPr>
        <w:t xml:space="preserve"> to</w:t>
      </w:r>
      <w:r w:rsidRPr="002567A2">
        <w:rPr>
          <w:rFonts w:ascii="Tahoma" w:hAnsi="Tahoma" w:cs="Tahoma"/>
          <w:sz w:val="20"/>
          <w:szCs w:val="20"/>
          <w:lang w:val="en-GB"/>
        </w:rPr>
        <w:t xml:space="preserve"> support on premise cloud-native technologies EPO has deployed on bare metal servers mainly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567A2">
        <w:rPr>
          <w:rFonts w:ascii="Tahoma" w:hAnsi="Tahoma" w:cs="Tahoma"/>
          <w:sz w:val="20"/>
          <w:szCs w:val="20"/>
          <w:lang w:val="en-GB"/>
        </w:rPr>
        <w:t>Fedora CoreOS and CoreOS.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567A2">
        <w:rPr>
          <w:rFonts w:ascii="Tahoma" w:hAnsi="Tahoma" w:cs="Tahoma"/>
          <w:sz w:val="20"/>
          <w:szCs w:val="20"/>
          <w:lang w:val="en-GB"/>
        </w:rPr>
        <w:t>On these servers a wide variety of applications are hosted. Both in-house developed software,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567A2">
        <w:rPr>
          <w:rFonts w:ascii="Tahoma" w:hAnsi="Tahoma" w:cs="Tahoma"/>
          <w:sz w:val="20"/>
          <w:szCs w:val="20"/>
          <w:lang w:val="en-GB"/>
        </w:rPr>
        <w:t>externally developed custom made software and off-the-shelf software are used.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567A2">
        <w:rPr>
          <w:rFonts w:ascii="Tahoma" w:hAnsi="Tahoma" w:cs="Tahoma"/>
          <w:sz w:val="20"/>
          <w:szCs w:val="20"/>
          <w:lang w:val="en-GB"/>
        </w:rPr>
        <w:t>The volume of the below presented Linux operating systems - related activities are expected to sta</w:t>
      </w:r>
      <w:r>
        <w:rPr>
          <w:rFonts w:ascii="Tahoma" w:hAnsi="Tahoma" w:cs="Tahoma"/>
          <w:sz w:val="20"/>
          <w:szCs w:val="20"/>
          <w:lang w:val="en-GB"/>
        </w:rPr>
        <w:t xml:space="preserve">y </w:t>
      </w:r>
      <w:r w:rsidRPr="002567A2">
        <w:rPr>
          <w:rFonts w:ascii="Tahoma" w:hAnsi="Tahoma" w:cs="Tahoma"/>
          <w:sz w:val="20"/>
          <w:szCs w:val="20"/>
          <w:lang w:val="en-GB"/>
        </w:rPr>
        <w:t>flat over the lifetime of this contract.</w:t>
      </w:r>
    </w:p>
    <w:p w14:paraId="3A521774" w14:textId="77777777" w:rsidR="002567A2" w:rsidRDefault="002567A2" w:rsidP="002567A2">
      <w:pPr>
        <w:pStyle w:val="ListParagraph"/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72EBC70E" w14:textId="77777777" w:rsidR="002567A2" w:rsidRDefault="002567A2" w:rsidP="002567A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2567A2">
        <w:rPr>
          <w:rFonts w:ascii="Tahoma" w:hAnsi="Tahoma" w:cs="Tahoma"/>
          <w:sz w:val="20"/>
          <w:szCs w:val="20"/>
          <w:lang w:val="en-GB"/>
        </w:rPr>
        <w:t>The objectives of these services are:</w:t>
      </w:r>
    </w:p>
    <w:p w14:paraId="061130C3" w14:textId="77777777" w:rsidR="002567A2" w:rsidRDefault="002567A2" w:rsidP="002567A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2567A2">
        <w:rPr>
          <w:rFonts w:ascii="Tahoma" w:hAnsi="Tahoma" w:cs="Tahoma"/>
          <w:sz w:val="20"/>
          <w:szCs w:val="20"/>
          <w:lang w:val="en-GB"/>
        </w:rPr>
        <w:t>Support the EPO to develop and implement the cloud expansion of Linux operating system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567A2">
        <w:rPr>
          <w:rFonts w:ascii="Tahoma" w:hAnsi="Tahoma" w:cs="Tahoma"/>
          <w:sz w:val="20"/>
          <w:szCs w:val="20"/>
          <w:lang w:val="en-GB"/>
        </w:rPr>
        <w:t>servers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567A2">
        <w:rPr>
          <w:rFonts w:ascii="Tahoma" w:hAnsi="Tahoma" w:cs="Tahoma"/>
          <w:sz w:val="20"/>
          <w:szCs w:val="20"/>
          <w:lang w:val="en-GB"/>
        </w:rPr>
        <w:t>Ensure the availability and proper performance of the EPO LINUX and UNIX infrastructure and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567A2">
        <w:rPr>
          <w:rFonts w:ascii="Tahoma" w:hAnsi="Tahoma" w:cs="Tahoma"/>
          <w:sz w:val="20"/>
          <w:szCs w:val="20"/>
          <w:lang w:val="en-GB"/>
        </w:rPr>
        <w:t>supporting systems.</w:t>
      </w:r>
    </w:p>
    <w:p w14:paraId="75097DC3" w14:textId="2CF6E947" w:rsidR="002567A2" w:rsidRPr="002567A2" w:rsidRDefault="002567A2" w:rsidP="002567A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2567A2">
        <w:rPr>
          <w:rFonts w:ascii="Tahoma" w:hAnsi="Tahoma" w:cs="Tahoma"/>
          <w:sz w:val="20"/>
          <w:szCs w:val="20"/>
          <w:lang w:val="en-GB"/>
        </w:rPr>
        <w:t>Plan, propose and implement the necessary changes in the systems to ensure availability,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567A2">
        <w:rPr>
          <w:rFonts w:ascii="Tahoma" w:hAnsi="Tahoma" w:cs="Tahoma"/>
          <w:sz w:val="20"/>
          <w:szCs w:val="20"/>
          <w:lang w:val="en-GB"/>
        </w:rPr>
        <w:t>stability and service improvements.</w:t>
      </w:r>
    </w:p>
    <w:p w14:paraId="50F58468" w14:textId="77777777" w:rsidR="002567A2" w:rsidRDefault="002567A2" w:rsidP="002567A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6FDA4410" w14:textId="6FBF0AC6" w:rsidR="002567A2" w:rsidRPr="002567A2" w:rsidRDefault="002567A2" w:rsidP="002567A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2567A2">
        <w:rPr>
          <w:rFonts w:ascii="Tahoma" w:hAnsi="Tahoma" w:cs="Tahoma"/>
          <w:sz w:val="20"/>
          <w:szCs w:val="20"/>
          <w:lang w:val="en-GB"/>
        </w:rPr>
        <w:t>The EPO on premise IT infrastructure is mainly using HPE hardware equipment and, as virtualisation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567A2">
        <w:rPr>
          <w:rFonts w:ascii="Tahoma" w:hAnsi="Tahoma" w:cs="Tahoma"/>
          <w:sz w:val="20"/>
          <w:szCs w:val="20"/>
          <w:lang w:val="en-GB"/>
        </w:rPr>
        <w:t xml:space="preserve">technologies, VMware and </w:t>
      </w:r>
      <w:proofErr w:type="spellStart"/>
      <w:r w:rsidRPr="002567A2">
        <w:rPr>
          <w:rFonts w:ascii="Tahoma" w:hAnsi="Tahoma" w:cs="Tahoma"/>
          <w:sz w:val="20"/>
          <w:szCs w:val="20"/>
          <w:lang w:val="en-GB"/>
        </w:rPr>
        <w:t>Docker&amp;Kubernetes</w:t>
      </w:r>
      <w:proofErr w:type="spellEnd"/>
      <w:r w:rsidRPr="002567A2">
        <w:rPr>
          <w:rFonts w:ascii="Tahoma" w:hAnsi="Tahoma" w:cs="Tahoma"/>
          <w:sz w:val="20"/>
          <w:szCs w:val="20"/>
          <w:lang w:val="en-GB"/>
        </w:rPr>
        <w:t>. A small number of LENOVO, IBM and DELL servers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567A2">
        <w:rPr>
          <w:rFonts w:ascii="Tahoma" w:hAnsi="Tahoma" w:cs="Tahoma"/>
          <w:sz w:val="20"/>
          <w:szCs w:val="20"/>
          <w:lang w:val="en-GB"/>
        </w:rPr>
        <w:t>are still in use but are planned to be decommissioned. Storage systems used are mainly HPE.</w:t>
      </w:r>
    </w:p>
    <w:p w14:paraId="039A0DA2" w14:textId="77777777" w:rsidR="002567A2" w:rsidRDefault="002567A2" w:rsidP="002567A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485E3ED8" w14:textId="4DA54B17" w:rsidR="002567A2" w:rsidRPr="002567A2" w:rsidRDefault="002567A2" w:rsidP="002567A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2567A2">
        <w:rPr>
          <w:rFonts w:ascii="Tahoma" w:hAnsi="Tahoma" w:cs="Tahoma"/>
          <w:sz w:val="20"/>
          <w:szCs w:val="20"/>
          <w:lang w:val="en-GB"/>
        </w:rPr>
        <w:t xml:space="preserve">The support services requested in this </w:t>
      </w:r>
      <w:r w:rsidR="00AE2C84">
        <w:rPr>
          <w:rFonts w:ascii="Tahoma" w:hAnsi="Tahoma" w:cs="Tahoma"/>
          <w:sz w:val="20"/>
          <w:szCs w:val="20"/>
          <w:lang w:val="en-GB"/>
        </w:rPr>
        <w:t>service</w:t>
      </w:r>
      <w:r w:rsidRPr="002567A2">
        <w:rPr>
          <w:rFonts w:ascii="Tahoma" w:hAnsi="Tahoma" w:cs="Tahoma"/>
          <w:sz w:val="20"/>
          <w:szCs w:val="20"/>
          <w:lang w:val="en-GB"/>
        </w:rPr>
        <w:t xml:space="preserve"> shall deliver 2nd and 3rd level support for:</w:t>
      </w:r>
    </w:p>
    <w:p w14:paraId="013D7CC0" w14:textId="12EDD056" w:rsidR="008F176E" w:rsidRPr="002567A2" w:rsidRDefault="002567A2" w:rsidP="002567A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2567A2">
        <w:rPr>
          <w:rFonts w:ascii="Tahoma" w:hAnsi="Tahoma" w:cs="Tahoma"/>
          <w:sz w:val="20"/>
          <w:szCs w:val="20"/>
          <w:lang w:val="en-GB"/>
        </w:rPr>
        <w:t>all EPO LINUX and UNIX server infrastructure</w:t>
      </w:r>
    </w:p>
    <w:p w14:paraId="381484F9" w14:textId="77777777" w:rsidR="002567A2" w:rsidRDefault="002567A2" w:rsidP="00C4080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</w:p>
    <w:p w14:paraId="6F81C02F" w14:textId="4809B93F" w:rsidR="00D72859" w:rsidRPr="00CF1144" w:rsidRDefault="00D72859" w:rsidP="00C4080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CF1144">
        <w:rPr>
          <w:rFonts w:ascii="Tahoma" w:eastAsia="Times New Roman" w:hAnsi="Tahoma" w:cs="Tahoma"/>
          <w:b/>
          <w:bCs/>
          <w:sz w:val="20"/>
          <w:szCs w:val="20"/>
          <w:lang w:val="en-GB"/>
        </w:rPr>
        <w:t>Profile:</w:t>
      </w:r>
    </w:p>
    <w:p w14:paraId="04FB6848" w14:textId="4EA2D649" w:rsidR="008F176E" w:rsidRPr="008F176E" w:rsidRDefault="008F176E" w:rsidP="008F176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8F176E">
        <w:rPr>
          <w:rFonts w:ascii="Tahoma" w:hAnsi="Tahoma" w:cs="Tahoma"/>
          <w:sz w:val="20"/>
          <w:szCs w:val="20"/>
          <w:lang w:val="en-GB"/>
        </w:rPr>
        <w:t xml:space="preserve">At least 5 years proven experience of </w:t>
      </w:r>
      <w:proofErr w:type="spellStart"/>
      <w:r w:rsidRPr="008F176E">
        <w:rPr>
          <w:rFonts w:ascii="Tahoma" w:hAnsi="Tahoma" w:cs="Tahoma"/>
          <w:sz w:val="20"/>
          <w:szCs w:val="20"/>
          <w:lang w:val="en-GB"/>
        </w:rPr>
        <w:t>SuSE</w:t>
      </w:r>
      <w:proofErr w:type="spellEnd"/>
      <w:r w:rsidRPr="008F176E">
        <w:rPr>
          <w:rFonts w:ascii="Tahoma" w:hAnsi="Tahoma" w:cs="Tahoma"/>
          <w:sz w:val="20"/>
          <w:szCs w:val="20"/>
          <w:lang w:val="en-GB"/>
        </w:rPr>
        <w:t xml:space="preserve"> Linux Enterprise Server (SLES) system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8F176E">
        <w:rPr>
          <w:rFonts w:ascii="Tahoma" w:hAnsi="Tahoma" w:cs="Tahoma"/>
          <w:sz w:val="20"/>
          <w:szCs w:val="20"/>
          <w:lang w:val="en-GB"/>
        </w:rPr>
        <w:t>engineering and system administration</w:t>
      </w:r>
    </w:p>
    <w:p w14:paraId="0A853F41" w14:textId="22D48945" w:rsidR="008F176E" w:rsidRPr="008F176E" w:rsidRDefault="008F176E" w:rsidP="008F176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8F176E">
        <w:rPr>
          <w:rFonts w:ascii="Tahoma" w:hAnsi="Tahoma" w:cs="Tahoma"/>
          <w:sz w:val="20"/>
          <w:szCs w:val="20"/>
          <w:lang w:val="en-GB"/>
        </w:rPr>
        <w:t>At least 5 years proven experience of RHEL and good experience with Fedora CoreOS system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8F176E">
        <w:rPr>
          <w:rFonts w:ascii="Tahoma" w:hAnsi="Tahoma" w:cs="Tahoma"/>
          <w:sz w:val="20"/>
          <w:szCs w:val="20"/>
          <w:lang w:val="en-GB"/>
        </w:rPr>
        <w:t>engineering and system administration</w:t>
      </w:r>
    </w:p>
    <w:p w14:paraId="34D85570" w14:textId="2FF34616" w:rsidR="008F176E" w:rsidRPr="008F176E" w:rsidRDefault="008F176E" w:rsidP="008F176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8F176E">
        <w:rPr>
          <w:rFonts w:ascii="Tahoma" w:hAnsi="Tahoma" w:cs="Tahoma"/>
          <w:sz w:val="20"/>
          <w:szCs w:val="20"/>
          <w:lang w:val="en-GB"/>
        </w:rPr>
        <w:t>At least 5 years proven experience of running Linux as virtual guests on VMware</w:t>
      </w:r>
    </w:p>
    <w:p w14:paraId="7ADFFFF6" w14:textId="1718DD6C" w:rsidR="008F176E" w:rsidRPr="008F176E" w:rsidRDefault="008F176E" w:rsidP="008F176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8F176E">
        <w:rPr>
          <w:rFonts w:ascii="Tahoma" w:hAnsi="Tahoma" w:cs="Tahoma"/>
          <w:sz w:val="20"/>
          <w:szCs w:val="20"/>
          <w:lang w:val="en-GB"/>
        </w:rPr>
        <w:t>At least 3 years proven experience of working with HPE Synergy hardware (usage of OneView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8F176E">
        <w:rPr>
          <w:rFonts w:ascii="Tahoma" w:hAnsi="Tahoma" w:cs="Tahoma"/>
          <w:sz w:val="20"/>
          <w:szCs w:val="20"/>
          <w:lang w:val="en-GB"/>
        </w:rPr>
        <w:t>is a must)</w:t>
      </w:r>
    </w:p>
    <w:p w14:paraId="7C755B43" w14:textId="0A310EFE" w:rsidR="008F176E" w:rsidRPr="008F176E" w:rsidRDefault="008F176E" w:rsidP="008F176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8F176E">
        <w:rPr>
          <w:rFonts w:ascii="Tahoma" w:hAnsi="Tahoma" w:cs="Tahoma"/>
          <w:sz w:val="20"/>
          <w:szCs w:val="20"/>
          <w:lang w:val="en-GB"/>
        </w:rPr>
        <w:t>Proven experience of tuning of applications, in particular of advanced search engines (e.g.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8F176E">
        <w:rPr>
          <w:rFonts w:ascii="Tahoma" w:hAnsi="Tahoma" w:cs="Tahoma"/>
          <w:sz w:val="20"/>
          <w:szCs w:val="20"/>
          <w:lang w:val="en-GB"/>
        </w:rPr>
        <w:t>EPO search engine is Epoque)</w:t>
      </w:r>
    </w:p>
    <w:p w14:paraId="6B66A014" w14:textId="3777737C" w:rsidR="008F176E" w:rsidRPr="008F176E" w:rsidRDefault="008F176E" w:rsidP="008F176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8F176E">
        <w:rPr>
          <w:rFonts w:ascii="Tahoma" w:hAnsi="Tahoma" w:cs="Tahoma"/>
          <w:sz w:val="20"/>
          <w:szCs w:val="20"/>
          <w:lang w:val="en-GB"/>
        </w:rPr>
        <w:lastRenderedPageBreak/>
        <w:t>For Kubernetes related tasks, basic knowledge of Kubernetes and basic knowledge of platform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8F176E">
        <w:rPr>
          <w:rFonts w:ascii="Tahoma" w:hAnsi="Tahoma" w:cs="Tahoma"/>
          <w:sz w:val="20"/>
          <w:szCs w:val="20"/>
          <w:lang w:val="en-GB"/>
        </w:rPr>
        <w:t>components is required. This also implies good knowledge of YAML. In addition, good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8F176E">
        <w:rPr>
          <w:rFonts w:ascii="Tahoma" w:hAnsi="Tahoma" w:cs="Tahoma"/>
          <w:sz w:val="20"/>
          <w:szCs w:val="20"/>
          <w:lang w:val="en-GB"/>
        </w:rPr>
        <w:t>knowledge of software and system engineering concepts, especially cloud-native architecture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8F176E">
        <w:rPr>
          <w:rFonts w:ascii="Tahoma" w:hAnsi="Tahoma" w:cs="Tahoma"/>
          <w:sz w:val="20"/>
          <w:szCs w:val="20"/>
          <w:lang w:val="en-GB"/>
        </w:rPr>
        <w:t>and landscape is required</w:t>
      </w:r>
    </w:p>
    <w:p w14:paraId="5B1819D9" w14:textId="2587C637" w:rsidR="008F176E" w:rsidRPr="008F176E" w:rsidRDefault="008F176E" w:rsidP="008F176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8F176E">
        <w:rPr>
          <w:rFonts w:ascii="Tahoma" w:hAnsi="Tahoma" w:cs="Tahoma"/>
          <w:sz w:val="20"/>
          <w:szCs w:val="20"/>
          <w:lang w:val="en-GB"/>
        </w:rPr>
        <w:t>Proven experience with IBM Spectrum Scale.</w:t>
      </w:r>
    </w:p>
    <w:p w14:paraId="2EE7D44B" w14:textId="04212FEE" w:rsidR="008F176E" w:rsidRPr="008F176E" w:rsidRDefault="008F176E" w:rsidP="008F176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8F176E">
        <w:rPr>
          <w:rFonts w:ascii="Tahoma" w:hAnsi="Tahoma" w:cs="Tahoma"/>
          <w:sz w:val="20"/>
          <w:szCs w:val="20"/>
          <w:lang w:val="en-GB"/>
        </w:rPr>
        <w:t>Proven experience in debugging issues in the interface between operating system, virtual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8F176E">
        <w:rPr>
          <w:rFonts w:ascii="Tahoma" w:hAnsi="Tahoma" w:cs="Tahoma"/>
          <w:sz w:val="20"/>
          <w:szCs w:val="20"/>
          <w:lang w:val="en-GB"/>
        </w:rPr>
        <w:t>machines and hardware</w:t>
      </w:r>
    </w:p>
    <w:p w14:paraId="2D902EFE" w14:textId="012C0708" w:rsidR="008F176E" w:rsidRPr="008F176E" w:rsidRDefault="008F176E" w:rsidP="008F176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8F176E">
        <w:rPr>
          <w:rFonts w:ascii="Tahoma" w:hAnsi="Tahoma" w:cs="Tahoma"/>
          <w:sz w:val="20"/>
          <w:szCs w:val="20"/>
          <w:lang w:val="en-GB"/>
        </w:rPr>
        <w:t>At least 5 years proven experience of system engineering and system administration of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8F176E">
        <w:rPr>
          <w:rFonts w:ascii="Tahoma" w:hAnsi="Tahoma" w:cs="Tahoma"/>
          <w:sz w:val="20"/>
          <w:szCs w:val="20"/>
          <w:lang w:val="en-GB"/>
        </w:rPr>
        <w:t>OpenLDAP</w:t>
      </w:r>
      <w:proofErr w:type="spellEnd"/>
      <w:r w:rsidRPr="008F176E">
        <w:rPr>
          <w:rFonts w:ascii="Tahoma" w:hAnsi="Tahoma" w:cs="Tahoma"/>
          <w:sz w:val="20"/>
          <w:szCs w:val="20"/>
          <w:lang w:val="en-GB"/>
        </w:rPr>
        <w:t>.</w:t>
      </w:r>
    </w:p>
    <w:p w14:paraId="15034F62" w14:textId="5E7A1704" w:rsidR="008F176E" w:rsidRPr="008F176E" w:rsidRDefault="008F176E" w:rsidP="008F176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8F176E">
        <w:rPr>
          <w:rFonts w:ascii="Tahoma" w:hAnsi="Tahoma" w:cs="Tahoma"/>
          <w:sz w:val="20"/>
          <w:szCs w:val="20"/>
          <w:lang w:val="en-GB"/>
        </w:rPr>
        <w:t>At least 5 years proven experience of system engineering and system administration of SAN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8F176E">
        <w:rPr>
          <w:rFonts w:ascii="Tahoma" w:hAnsi="Tahoma" w:cs="Tahoma"/>
          <w:sz w:val="20"/>
          <w:szCs w:val="20"/>
          <w:lang w:val="en-GB"/>
        </w:rPr>
        <w:t>storage devices on virtualised servers</w:t>
      </w:r>
    </w:p>
    <w:p w14:paraId="68447C0E" w14:textId="3FBAE369" w:rsidR="008F176E" w:rsidRPr="008F176E" w:rsidRDefault="008F176E" w:rsidP="008F176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8F176E">
        <w:rPr>
          <w:rFonts w:ascii="Tahoma" w:hAnsi="Tahoma" w:cs="Tahoma"/>
          <w:sz w:val="20"/>
          <w:szCs w:val="20"/>
          <w:lang w:val="en-GB"/>
        </w:rPr>
        <w:t>At least 5 years proven experience of scripting in Bash, Perl and/or Python</w:t>
      </w:r>
    </w:p>
    <w:p w14:paraId="1A9C0799" w14:textId="1BE0850C" w:rsidR="008F176E" w:rsidRPr="00D460D7" w:rsidRDefault="008F176E" w:rsidP="00D460D7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8F176E">
        <w:rPr>
          <w:rFonts w:ascii="Tahoma" w:hAnsi="Tahoma" w:cs="Tahoma"/>
          <w:sz w:val="20"/>
          <w:szCs w:val="20"/>
          <w:lang w:val="en-GB"/>
        </w:rPr>
        <w:t>A thorough understanding of HA concepts and clustering is a mast - IBM Spectrum Scale</w:t>
      </w:r>
      <w:r w:rsidR="00D460D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D460D7">
        <w:rPr>
          <w:rFonts w:ascii="Tahoma" w:hAnsi="Tahoma" w:cs="Tahoma"/>
          <w:sz w:val="20"/>
          <w:szCs w:val="20"/>
          <w:lang w:val="en-GB"/>
        </w:rPr>
        <w:t>previous experience is a must</w:t>
      </w:r>
    </w:p>
    <w:p w14:paraId="0AF340B4" w14:textId="77777777" w:rsidR="00D460D7" w:rsidRDefault="008F176E" w:rsidP="008F176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8F176E">
        <w:rPr>
          <w:rFonts w:ascii="Tahoma" w:hAnsi="Tahoma" w:cs="Tahoma"/>
          <w:sz w:val="20"/>
          <w:szCs w:val="20"/>
          <w:lang w:val="en-GB"/>
        </w:rPr>
        <w:t xml:space="preserve">Good knowledge of at least one of the following automation tools: </w:t>
      </w:r>
    </w:p>
    <w:p w14:paraId="10E63DDD" w14:textId="6C3CA12D" w:rsidR="008F176E" w:rsidRPr="00D460D7" w:rsidRDefault="008F176E" w:rsidP="00D460D7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8F176E">
        <w:rPr>
          <w:rFonts w:ascii="Tahoma" w:hAnsi="Tahoma" w:cs="Tahoma"/>
          <w:sz w:val="20"/>
          <w:szCs w:val="20"/>
          <w:lang w:val="en-GB"/>
        </w:rPr>
        <w:t>SaltStack</w:t>
      </w:r>
      <w:proofErr w:type="spellEnd"/>
      <w:r w:rsidR="00D460D7">
        <w:rPr>
          <w:rFonts w:ascii="Tahoma" w:hAnsi="Tahoma" w:cs="Tahoma"/>
          <w:sz w:val="20"/>
          <w:szCs w:val="20"/>
          <w:lang w:val="en-GB"/>
        </w:rPr>
        <w:t xml:space="preserve"> and </w:t>
      </w:r>
      <w:r w:rsidRPr="00D460D7">
        <w:rPr>
          <w:rFonts w:ascii="Tahoma" w:hAnsi="Tahoma" w:cs="Tahoma"/>
          <w:sz w:val="20"/>
          <w:szCs w:val="20"/>
          <w:lang w:val="en-GB"/>
        </w:rPr>
        <w:t>xCAT2 it is a must, Ansible, Terraform or other automation tools will be appreciated</w:t>
      </w:r>
    </w:p>
    <w:p w14:paraId="46B3236B" w14:textId="42DEF3D4" w:rsidR="00D72859" w:rsidRPr="00CF1144" w:rsidRDefault="00D72859" w:rsidP="008F176E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CF1144">
        <w:rPr>
          <w:rFonts w:ascii="Tahoma" w:hAnsi="Tahoma" w:cs="Tahoma"/>
          <w:sz w:val="20"/>
          <w:szCs w:val="20"/>
          <w:lang w:val="en-GB"/>
        </w:rPr>
        <w:t>Fluent in English; knowledge of another language is an asset</w:t>
      </w:r>
    </w:p>
    <w:p w14:paraId="6162A7A5" w14:textId="77777777" w:rsidR="00D72859" w:rsidRPr="00CF1144" w:rsidRDefault="00D72859" w:rsidP="00D7285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CF1144">
        <w:rPr>
          <w:rFonts w:ascii="Tahoma" w:eastAsia="Times New Roman" w:hAnsi="Tahoma" w:cs="Tahoma"/>
          <w:b/>
          <w:bCs/>
          <w:sz w:val="20"/>
          <w:szCs w:val="20"/>
          <w:lang w:val="en-GB"/>
        </w:rPr>
        <w:t>Contact:</w:t>
      </w:r>
    </w:p>
    <w:p w14:paraId="75B8B2E5" w14:textId="2EFB7208" w:rsidR="00D72859" w:rsidRPr="00CF1144" w:rsidRDefault="00D72859" w:rsidP="00D72859">
      <w:pPr>
        <w:spacing w:after="60" w:line="240" w:lineRule="auto"/>
        <w:jc w:val="both"/>
        <w:rPr>
          <w:rFonts w:ascii="Tahoma" w:hAnsi="Tahoma" w:cs="Tahoma"/>
          <w:lang w:val="en-GB"/>
        </w:rPr>
      </w:pPr>
      <w:r w:rsidRPr="00CF1144">
        <w:rPr>
          <w:rFonts w:ascii="Tahoma" w:hAnsi="Tahoma" w:cs="Tahoma"/>
          <w:sz w:val="20"/>
          <w:szCs w:val="20"/>
          <w:lang w:val="en-GB"/>
        </w:rPr>
        <w:t>Please send your CV (in English) as soon as possible</w:t>
      </w:r>
      <w:r w:rsidR="00C40808" w:rsidRPr="00CF1144">
        <w:rPr>
          <w:rFonts w:ascii="Tahoma" w:hAnsi="Tahoma" w:cs="Tahoma"/>
          <w:sz w:val="20"/>
          <w:szCs w:val="20"/>
          <w:lang w:val="en-GB"/>
        </w:rPr>
        <w:t xml:space="preserve">, but no later than </w:t>
      </w:r>
      <w:r w:rsidR="00655330">
        <w:rPr>
          <w:rFonts w:ascii="Tahoma" w:hAnsi="Tahoma" w:cs="Tahoma"/>
          <w:b/>
          <w:sz w:val="20"/>
          <w:szCs w:val="20"/>
          <w:lang w:val="en-GB"/>
        </w:rPr>
        <w:t>18</w:t>
      </w:r>
      <w:r w:rsidR="00A4508D">
        <w:rPr>
          <w:rFonts w:ascii="Tahoma" w:hAnsi="Tahoma" w:cs="Tahoma"/>
          <w:b/>
          <w:sz w:val="20"/>
          <w:szCs w:val="20"/>
          <w:lang w:val="en-GB"/>
        </w:rPr>
        <w:t xml:space="preserve">.03.201 </w:t>
      </w:r>
      <w:r w:rsidR="00F778C9" w:rsidRPr="00CF1144">
        <w:rPr>
          <w:rFonts w:ascii="Tahoma" w:hAnsi="Tahoma" w:cs="Tahoma"/>
          <w:sz w:val="20"/>
          <w:szCs w:val="20"/>
          <w:lang w:val="en-GB"/>
        </w:rPr>
        <w:t xml:space="preserve">to </w:t>
      </w:r>
      <w:hyperlink r:id="rId10" w:history="1">
        <w:r w:rsidRPr="00CF1144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  <w:lang w:val="en-GB"/>
          </w:rPr>
          <w:t>jobs@sapienzaconsulting.com</w:t>
        </w:r>
      </w:hyperlink>
    </w:p>
    <w:p w14:paraId="49B3F9F8" w14:textId="1547CFD9" w:rsidR="00472B55" w:rsidRPr="00CF1144" w:rsidRDefault="00472B55" w:rsidP="00D72859">
      <w:pPr>
        <w:rPr>
          <w:lang w:val="en-GB"/>
        </w:rPr>
      </w:pPr>
    </w:p>
    <w:p w14:paraId="7EFD79EA" w14:textId="402258EF" w:rsidR="00AE29E0" w:rsidRPr="00CF1144" w:rsidRDefault="00AE29E0" w:rsidP="00D72859">
      <w:pPr>
        <w:rPr>
          <w:lang w:val="en-GB"/>
        </w:rPr>
      </w:pPr>
      <w:r w:rsidRPr="00CF1144">
        <w:rPr>
          <w:lang w:val="en-GB"/>
        </w:rPr>
        <w:t>---------</w:t>
      </w:r>
    </w:p>
    <w:p w14:paraId="3D9AC9A8" w14:textId="664F9C8A" w:rsidR="00AE29E0" w:rsidRPr="00CF1144" w:rsidRDefault="00AE29E0" w:rsidP="00D72859">
      <w:pPr>
        <w:rPr>
          <w:rFonts w:ascii="Tahoma" w:hAnsi="Tahoma" w:cs="Tahoma"/>
          <w:sz w:val="20"/>
          <w:szCs w:val="20"/>
          <w:lang w:val="en-GB"/>
        </w:rPr>
      </w:pPr>
      <w:r w:rsidRPr="00CF1144">
        <w:rPr>
          <w:rFonts w:ascii="Tahoma" w:hAnsi="Tahoma" w:cs="Tahoma"/>
          <w:sz w:val="20"/>
          <w:szCs w:val="20"/>
          <w:shd w:val="clear" w:color="auto" w:fill="FFFFFF"/>
        </w:rPr>
        <w:t xml:space="preserve">For information on how we process the personal data in your application, please see the Sapienza Privacy Statement </w:t>
      </w:r>
      <w:hyperlink r:id="rId11" w:tgtFrame="_blank" w:history="1">
        <w:r w:rsidRPr="00CF1144">
          <w:rPr>
            <w:rStyle w:val="Hyperlink"/>
            <w:rFonts w:ascii="Tahoma" w:hAnsi="Tahoma" w:cs="Tahoma"/>
            <w:color w:val="auto"/>
            <w:sz w:val="20"/>
            <w:szCs w:val="20"/>
            <w:shd w:val="clear" w:color="auto" w:fill="FFFFFF"/>
          </w:rPr>
          <w:t>here</w:t>
        </w:r>
      </w:hyperlink>
      <w:r w:rsidRPr="00CF1144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sectPr w:rsidR="00AE29E0" w:rsidRPr="00CF1144" w:rsidSect="00D66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DCC10" w14:textId="77777777" w:rsidR="0077691A" w:rsidRDefault="0077691A">
      <w:pPr>
        <w:spacing w:after="0" w:line="240" w:lineRule="auto"/>
      </w:pPr>
      <w:r>
        <w:separator/>
      </w:r>
    </w:p>
  </w:endnote>
  <w:endnote w:type="continuationSeparator" w:id="0">
    <w:p w14:paraId="7D31E04D" w14:textId="77777777" w:rsidR="0077691A" w:rsidRDefault="0077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9DCB" w14:textId="77777777" w:rsidR="002143C2" w:rsidRDefault="00214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8860" w14:textId="77777777" w:rsidR="002143C2" w:rsidRDefault="00214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FA88" w14:textId="77777777" w:rsidR="002143C2" w:rsidRDefault="00214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FA440" w14:textId="77777777" w:rsidR="0077691A" w:rsidRDefault="0077691A">
      <w:pPr>
        <w:spacing w:after="0" w:line="240" w:lineRule="auto"/>
      </w:pPr>
      <w:r>
        <w:separator/>
      </w:r>
    </w:p>
  </w:footnote>
  <w:footnote w:type="continuationSeparator" w:id="0">
    <w:p w14:paraId="4F9A3338" w14:textId="77777777" w:rsidR="0077691A" w:rsidRDefault="0077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B31C" w14:textId="77777777" w:rsidR="002143C2" w:rsidRDefault="00214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69C11" w14:textId="5510F540" w:rsidR="00D708F9" w:rsidRDefault="00EE4153" w:rsidP="002143C2">
    <w:pPr>
      <w:pStyle w:val="Header"/>
      <w:jc w:val="right"/>
    </w:pPr>
    <w:r>
      <w:rPr>
        <w:rFonts w:ascii="Courier New" w:hAnsi="Courier New" w:cs="Courier New"/>
        <w:b/>
        <w:bCs/>
        <w:noProof/>
        <w:sz w:val="32"/>
        <w:szCs w:val="32"/>
        <w:lang w:val="en-GB" w:eastAsia="en-GB"/>
      </w:rPr>
      <w:drawing>
        <wp:inline distT="0" distB="0" distL="0" distR="0" wp14:anchorId="7037660D" wp14:editId="18530439">
          <wp:extent cx="1647313" cy="7138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nnetti\Pictures\LOGOS_def_NEW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7313" cy="713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06FA" w14:textId="77777777" w:rsidR="002143C2" w:rsidRDefault="00214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184"/>
    <w:multiLevelType w:val="hybridMultilevel"/>
    <w:tmpl w:val="85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3F59"/>
    <w:multiLevelType w:val="hybridMultilevel"/>
    <w:tmpl w:val="A136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9DB"/>
    <w:multiLevelType w:val="hybridMultilevel"/>
    <w:tmpl w:val="FF96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0D4B"/>
    <w:multiLevelType w:val="hybridMultilevel"/>
    <w:tmpl w:val="5CE071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D86986"/>
    <w:multiLevelType w:val="hybridMultilevel"/>
    <w:tmpl w:val="B47E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CF88A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E044B"/>
    <w:multiLevelType w:val="hybridMultilevel"/>
    <w:tmpl w:val="A90A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0331E"/>
    <w:multiLevelType w:val="hybridMultilevel"/>
    <w:tmpl w:val="920C4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AB4F19"/>
    <w:multiLevelType w:val="hybridMultilevel"/>
    <w:tmpl w:val="5DF8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B5F36"/>
    <w:multiLevelType w:val="hybridMultilevel"/>
    <w:tmpl w:val="B7C4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16EA4"/>
    <w:multiLevelType w:val="hybridMultilevel"/>
    <w:tmpl w:val="8C96D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C2D3C"/>
    <w:multiLevelType w:val="hybridMultilevel"/>
    <w:tmpl w:val="2320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C3"/>
    <w:rsid w:val="00046027"/>
    <w:rsid w:val="000819DB"/>
    <w:rsid w:val="000E24A3"/>
    <w:rsid w:val="00125969"/>
    <w:rsid w:val="001C6BBC"/>
    <w:rsid w:val="001D087A"/>
    <w:rsid w:val="002143C2"/>
    <w:rsid w:val="00235CA1"/>
    <w:rsid w:val="002567A2"/>
    <w:rsid w:val="00260601"/>
    <w:rsid w:val="002F18D7"/>
    <w:rsid w:val="003414CC"/>
    <w:rsid w:val="00354F60"/>
    <w:rsid w:val="003714AC"/>
    <w:rsid w:val="003A4786"/>
    <w:rsid w:val="00423437"/>
    <w:rsid w:val="00437EE7"/>
    <w:rsid w:val="00472B55"/>
    <w:rsid w:val="004F0455"/>
    <w:rsid w:val="005069BD"/>
    <w:rsid w:val="006176C3"/>
    <w:rsid w:val="00655330"/>
    <w:rsid w:val="006702C3"/>
    <w:rsid w:val="006800B0"/>
    <w:rsid w:val="00695E46"/>
    <w:rsid w:val="00696D77"/>
    <w:rsid w:val="00697601"/>
    <w:rsid w:val="006F5FB1"/>
    <w:rsid w:val="00714AD1"/>
    <w:rsid w:val="00736580"/>
    <w:rsid w:val="0077691A"/>
    <w:rsid w:val="00856913"/>
    <w:rsid w:val="00866C41"/>
    <w:rsid w:val="008A3A44"/>
    <w:rsid w:val="008B44B4"/>
    <w:rsid w:val="008F176E"/>
    <w:rsid w:val="00963776"/>
    <w:rsid w:val="00A32354"/>
    <w:rsid w:val="00A4508D"/>
    <w:rsid w:val="00AE29E0"/>
    <w:rsid w:val="00AE2C84"/>
    <w:rsid w:val="00B421AA"/>
    <w:rsid w:val="00B72DC3"/>
    <w:rsid w:val="00C35097"/>
    <w:rsid w:val="00C3777B"/>
    <w:rsid w:val="00C40808"/>
    <w:rsid w:val="00C50742"/>
    <w:rsid w:val="00CC6498"/>
    <w:rsid w:val="00CF1144"/>
    <w:rsid w:val="00CF66D0"/>
    <w:rsid w:val="00D02344"/>
    <w:rsid w:val="00D2520D"/>
    <w:rsid w:val="00D460D7"/>
    <w:rsid w:val="00D72859"/>
    <w:rsid w:val="00D866F2"/>
    <w:rsid w:val="00DE06A6"/>
    <w:rsid w:val="00E10868"/>
    <w:rsid w:val="00E376D9"/>
    <w:rsid w:val="00E87AD1"/>
    <w:rsid w:val="00EE4153"/>
    <w:rsid w:val="00F03E40"/>
    <w:rsid w:val="00F24AFB"/>
    <w:rsid w:val="00F67871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C9F5303"/>
  <w15:docId w15:val="{63C968F2-3607-422F-A273-DEAE6B69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6C3"/>
  </w:style>
  <w:style w:type="paragraph" w:styleId="ListParagraph">
    <w:name w:val="List Paragraph"/>
    <w:basedOn w:val="Normal"/>
    <w:uiPriority w:val="34"/>
    <w:qFormat/>
    <w:rsid w:val="006176C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6176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C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53"/>
  </w:style>
  <w:style w:type="paragraph" w:styleId="BalloonText">
    <w:name w:val="Balloon Text"/>
    <w:basedOn w:val="Normal"/>
    <w:link w:val="BalloonTextChar"/>
    <w:uiPriority w:val="99"/>
    <w:semiHidden/>
    <w:unhideWhenUsed/>
    <w:rsid w:val="00DE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pienzaconsulting.com/privacy-statement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obs@sapienzaconsulting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967CF0B4C4C42A7C5B42014AB9C45" ma:contentTypeVersion="4" ma:contentTypeDescription="Create a new document." ma:contentTypeScope="" ma:versionID="92d34223d40c15141c409bc17632fbeb">
  <xsd:schema xmlns:xsd="http://www.w3.org/2001/XMLSchema" xmlns:xs="http://www.w3.org/2001/XMLSchema" xmlns:p="http://schemas.microsoft.com/office/2006/metadata/properties" xmlns:ns2="f607119b-e201-48c5-b511-be4d0dfcd140" targetNamespace="http://schemas.microsoft.com/office/2006/metadata/properties" ma:root="true" ma:fieldsID="6f9b5e359da333d4bb5a86a902735aa6" ns2:_="">
    <xsd:import namespace="f607119b-e201-48c5-b511-be4d0dfcd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7119b-e201-48c5-b511-be4d0dfcd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7563B-481F-494E-98D5-E14975EC7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3CE6B-5B41-43C7-951F-BFE513C45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7119b-e201-48c5-b511-be4d0dfcd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3B87E-E7DC-45E0-827A-BE09A91CA3C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f607119b-e201-48c5-b511-be4d0dfcd14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Fetzer</dc:creator>
  <cp:keywords/>
  <dc:description/>
  <cp:lastModifiedBy>Roberta Romano</cp:lastModifiedBy>
  <cp:revision>6</cp:revision>
  <cp:lastPrinted>2019-04-09T15:14:00Z</cp:lastPrinted>
  <dcterms:created xsi:type="dcterms:W3CDTF">2021-02-16T18:42:00Z</dcterms:created>
  <dcterms:modified xsi:type="dcterms:W3CDTF">2021-02-22T17:32:00Z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0x01010014F967CF0B4C4C42A7C5B42014AB9C45</vt:lpwstr>
  </property>
</Properties>
</file>