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A78E" w14:textId="77777777" w:rsidR="000F5A20" w:rsidRDefault="000F5A20" w:rsidP="00C60980">
      <w:pPr>
        <w:tabs>
          <w:tab w:val="left" w:pos="2700"/>
        </w:tabs>
        <w:rPr>
          <w:rFonts w:ascii="Arial" w:hAnsi="Arial" w:cs="Arial"/>
          <w:b/>
        </w:rPr>
      </w:pPr>
    </w:p>
    <w:p w14:paraId="5EA3F288" w14:textId="77777777" w:rsidR="005955E7" w:rsidRDefault="005955E7" w:rsidP="005955E7">
      <w:pPr>
        <w:tabs>
          <w:tab w:val="left" w:pos="2700"/>
        </w:tabs>
        <w:rPr>
          <w:rFonts w:ascii="Arial" w:hAnsi="Arial" w:cs="Arial"/>
          <w:b/>
        </w:rPr>
      </w:pPr>
    </w:p>
    <w:p w14:paraId="529C41B8" w14:textId="44247BFD" w:rsidR="005955E7" w:rsidRPr="00494C88" w:rsidRDefault="005955E7" w:rsidP="005955E7">
      <w:pPr>
        <w:jc w:val="both"/>
        <w:rPr>
          <w:rFonts w:ascii="Tahoma" w:hAnsi="Tahoma" w:cs="Tahoma"/>
          <w:color w:val="444444"/>
          <w:sz w:val="18"/>
          <w:szCs w:val="18"/>
          <w:lang w:val="mk-MK" w:eastAsia="mk-MK"/>
        </w:rPr>
      </w:pPr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АВТ </w:t>
      </w:r>
      <w:proofErr w:type="spellStart"/>
      <w:proofErr w:type="gram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Интернатионал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 -</w:t>
      </w:r>
      <w:proofErr w:type="gram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Водечки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дистрибутер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кој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врши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дистрибуција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и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трговија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на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големо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со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прехрамбени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и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непрехрамбени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производи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за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широка</w:t>
      </w:r>
      <w:proofErr w:type="spellEnd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 xml:space="preserve"> </w:t>
      </w:r>
      <w:proofErr w:type="spellStart"/>
      <w:r w:rsidRPr="00ED4FB7">
        <w:rPr>
          <w:rFonts w:ascii="Tahoma" w:hAnsi="Tahoma" w:cs="Tahoma"/>
          <w:b/>
          <w:bCs/>
          <w:color w:val="444444"/>
          <w:sz w:val="18"/>
          <w:szCs w:val="18"/>
          <w:lang w:eastAsia="mk-MK"/>
        </w:rPr>
        <w:t>потрошувачка</w:t>
      </w:r>
      <w:proofErr w:type="spellEnd"/>
      <w:r w:rsidR="00494C88">
        <w:rPr>
          <w:rFonts w:ascii="Tahoma" w:hAnsi="Tahoma" w:cs="Tahoma"/>
          <w:b/>
          <w:bCs/>
          <w:color w:val="444444"/>
          <w:sz w:val="18"/>
          <w:szCs w:val="18"/>
          <w:lang w:val="mk-MK" w:eastAsia="mk-MK"/>
        </w:rPr>
        <w:t xml:space="preserve"> има потреба од:</w:t>
      </w:r>
    </w:p>
    <w:p w14:paraId="323936DB" w14:textId="77777777" w:rsidR="00463097" w:rsidRPr="00494C88" w:rsidRDefault="00463097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</w:p>
    <w:p w14:paraId="700339B6" w14:textId="2277D37F" w:rsidR="0004577E" w:rsidRPr="00AC5DDB" w:rsidRDefault="0004577E" w:rsidP="0004577E">
      <w:pPr>
        <w:shd w:val="clear" w:color="auto" w:fill="FFFFFF"/>
        <w:jc w:val="both"/>
        <w:rPr>
          <w:rFonts w:ascii="Arial" w:hAnsi="Arial" w:cs="Arial"/>
          <w:color w:val="4C4C4C"/>
          <w:sz w:val="23"/>
          <w:szCs w:val="23"/>
          <w:lang w:eastAsia="mk-MK"/>
        </w:rPr>
      </w:pPr>
      <w:r w:rsidRPr="00AC5DDB">
        <w:rPr>
          <w:rFonts w:ascii="Arial" w:hAnsi="Arial" w:cs="Arial"/>
          <w:color w:val="4C4C4C"/>
          <w:sz w:val="23"/>
          <w:szCs w:val="23"/>
          <w:lang w:eastAsia="mk-MK"/>
        </w:rPr>
        <w:t>.</w:t>
      </w:r>
    </w:p>
    <w:p w14:paraId="610A1B54" w14:textId="77777777" w:rsidR="00DC5D00" w:rsidRDefault="00DC5D00" w:rsidP="00DC5D00"/>
    <w:p w14:paraId="5BC758FB" w14:textId="77777777" w:rsidR="00DC5D00" w:rsidRDefault="00DC5D00" w:rsidP="0014783E">
      <w:pPr>
        <w:jc w:val="center"/>
      </w:pPr>
      <w:r>
        <w:t>KEY ACCOUNT MANAGER</w:t>
      </w:r>
    </w:p>
    <w:p w14:paraId="09AD6B81" w14:textId="77777777" w:rsidR="00DC5D00" w:rsidRDefault="00DC5D00" w:rsidP="00DC5D00"/>
    <w:p w14:paraId="5D01F0EE" w14:textId="77777777" w:rsidR="00DC5D00" w:rsidRPr="0014783E" w:rsidRDefault="00DC5D00" w:rsidP="00DC5D00">
      <w:pPr>
        <w:rPr>
          <w:sz w:val="22"/>
          <w:szCs w:val="22"/>
        </w:rPr>
      </w:pPr>
      <w:proofErr w:type="spellStart"/>
      <w:r w:rsidRPr="0014783E">
        <w:rPr>
          <w:sz w:val="22"/>
          <w:szCs w:val="22"/>
        </w:rPr>
        <w:t>Потребни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компетенции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квалификации</w:t>
      </w:r>
      <w:proofErr w:type="spellEnd"/>
      <w:r w:rsidRPr="0014783E">
        <w:rPr>
          <w:sz w:val="22"/>
          <w:szCs w:val="22"/>
        </w:rPr>
        <w:t>:</w:t>
      </w:r>
    </w:p>
    <w:p w14:paraId="2E84B5BA" w14:textId="77777777" w:rsidR="00DC5D00" w:rsidRPr="0014783E" w:rsidRDefault="00DC5D00" w:rsidP="00DC5D00">
      <w:pPr>
        <w:rPr>
          <w:sz w:val="22"/>
          <w:szCs w:val="22"/>
        </w:rPr>
      </w:pPr>
    </w:p>
    <w:p w14:paraId="343C5D30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Универзитетско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образование</w:t>
      </w:r>
      <w:proofErr w:type="spellEnd"/>
      <w:r w:rsidRPr="0014783E">
        <w:rPr>
          <w:sz w:val="22"/>
          <w:szCs w:val="22"/>
        </w:rPr>
        <w:t xml:space="preserve"> (</w:t>
      </w:r>
      <w:proofErr w:type="spellStart"/>
      <w:r w:rsidRPr="0014783E">
        <w:rPr>
          <w:sz w:val="22"/>
          <w:szCs w:val="22"/>
        </w:rPr>
        <w:t>Економија</w:t>
      </w:r>
      <w:proofErr w:type="spellEnd"/>
      <w:r w:rsidRPr="0014783E">
        <w:rPr>
          <w:sz w:val="22"/>
          <w:szCs w:val="22"/>
        </w:rPr>
        <w:t xml:space="preserve">, </w:t>
      </w:r>
      <w:proofErr w:type="spellStart"/>
      <w:r w:rsidRPr="0014783E">
        <w:rPr>
          <w:sz w:val="22"/>
          <w:szCs w:val="22"/>
        </w:rPr>
        <w:t>Бизнис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администрација</w:t>
      </w:r>
      <w:proofErr w:type="spellEnd"/>
      <w:r w:rsidRPr="0014783E">
        <w:rPr>
          <w:sz w:val="22"/>
          <w:szCs w:val="22"/>
        </w:rPr>
        <w:t xml:space="preserve">, </w:t>
      </w:r>
      <w:proofErr w:type="spellStart"/>
      <w:r w:rsidRPr="0014783E">
        <w:rPr>
          <w:sz w:val="22"/>
          <w:szCs w:val="22"/>
        </w:rPr>
        <w:t>Маркетинг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или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некоја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сродна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наука</w:t>
      </w:r>
      <w:proofErr w:type="spellEnd"/>
      <w:r w:rsidRPr="0014783E">
        <w:rPr>
          <w:sz w:val="22"/>
          <w:szCs w:val="22"/>
        </w:rPr>
        <w:t>)</w:t>
      </w:r>
    </w:p>
    <w:p w14:paraId="0ACFD242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Поседување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релевантно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работно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искуство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иста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или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слична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позиција</w:t>
      </w:r>
      <w:proofErr w:type="spellEnd"/>
    </w:p>
    <w:p w14:paraId="61C1DCF4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Одлично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познавање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англиски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јазик</w:t>
      </w:r>
      <w:proofErr w:type="spellEnd"/>
    </w:p>
    <w:p w14:paraId="65467892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Одлично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познавање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MS Office</w:t>
      </w:r>
    </w:p>
    <w:p w14:paraId="5B8C6383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Насоченост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кон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постигнување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резултати</w:t>
      </w:r>
      <w:proofErr w:type="spellEnd"/>
      <w:r w:rsidRPr="0014783E">
        <w:rPr>
          <w:sz w:val="22"/>
          <w:szCs w:val="22"/>
        </w:rPr>
        <w:t xml:space="preserve">, </w:t>
      </w:r>
      <w:proofErr w:type="spellStart"/>
      <w:r w:rsidRPr="0014783E">
        <w:rPr>
          <w:sz w:val="22"/>
          <w:szCs w:val="22"/>
        </w:rPr>
        <w:t>тимско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работење</w:t>
      </w:r>
      <w:proofErr w:type="spellEnd"/>
      <w:r w:rsidRPr="0014783E">
        <w:rPr>
          <w:sz w:val="22"/>
          <w:szCs w:val="22"/>
        </w:rPr>
        <w:t xml:space="preserve">, </w:t>
      </w:r>
      <w:proofErr w:type="spellStart"/>
      <w:r w:rsidRPr="0014783E">
        <w:rPr>
          <w:sz w:val="22"/>
          <w:szCs w:val="22"/>
        </w:rPr>
        <w:t>лојалност</w:t>
      </w:r>
      <w:proofErr w:type="spellEnd"/>
      <w:r w:rsidRPr="0014783E">
        <w:rPr>
          <w:sz w:val="22"/>
          <w:szCs w:val="22"/>
        </w:rPr>
        <w:t xml:space="preserve">, </w:t>
      </w:r>
      <w:proofErr w:type="spellStart"/>
      <w:r w:rsidRPr="0014783E">
        <w:rPr>
          <w:sz w:val="22"/>
          <w:szCs w:val="22"/>
        </w:rPr>
        <w:t>желба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за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континуиран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развој</w:t>
      </w:r>
      <w:proofErr w:type="spellEnd"/>
      <w:r w:rsidRPr="0014783E">
        <w:rPr>
          <w:sz w:val="22"/>
          <w:szCs w:val="22"/>
        </w:rPr>
        <w:t xml:space="preserve">, </w:t>
      </w:r>
      <w:proofErr w:type="spellStart"/>
      <w:r w:rsidRPr="0014783E">
        <w:rPr>
          <w:sz w:val="22"/>
          <w:szCs w:val="22"/>
        </w:rPr>
        <w:t>учење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стекнување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нови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искуства</w:t>
      </w:r>
      <w:proofErr w:type="spellEnd"/>
    </w:p>
    <w:p w14:paraId="33D276B3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Возачка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дозвола</w:t>
      </w:r>
      <w:proofErr w:type="spellEnd"/>
      <w:r w:rsidRPr="0014783E">
        <w:rPr>
          <w:sz w:val="22"/>
          <w:szCs w:val="22"/>
        </w:rPr>
        <w:t xml:space="preserve"> Б </w:t>
      </w:r>
      <w:proofErr w:type="spellStart"/>
      <w:r w:rsidRPr="0014783E">
        <w:rPr>
          <w:sz w:val="22"/>
          <w:szCs w:val="22"/>
        </w:rPr>
        <w:t>категорија</w:t>
      </w:r>
      <w:proofErr w:type="spellEnd"/>
      <w:r w:rsidRPr="0014783E">
        <w:rPr>
          <w:sz w:val="22"/>
          <w:szCs w:val="22"/>
        </w:rPr>
        <w:t>.</w:t>
      </w:r>
    </w:p>
    <w:p w14:paraId="2C209043" w14:textId="77777777" w:rsidR="00DC5D00" w:rsidRPr="0014783E" w:rsidRDefault="00DC5D00" w:rsidP="00DC5D00">
      <w:pPr>
        <w:rPr>
          <w:sz w:val="22"/>
          <w:szCs w:val="22"/>
        </w:rPr>
      </w:pPr>
    </w:p>
    <w:p w14:paraId="784B2F01" w14:textId="77777777" w:rsidR="00DC5D00" w:rsidRPr="0014783E" w:rsidRDefault="00DC5D00" w:rsidP="00DC5D00">
      <w:pPr>
        <w:rPr>
          <w:sz w:val="22"/>
          <w:szCs w:val="22"/>
        </w:rPr>
      </w:pPr>
      <w:proofErr w:type="spellStart"/>
      <w:r w:rsidRPr="0014783E">
        <w:rPr>
          <w:sz w:val="22"/>
          <w:szCs w:val="22"/>
        </w:rPr>
        <w:t>Специфични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задачи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одговорности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работната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позиција</w:t>
      </w:r>
      <w:proofErr w:type="spellEnd"/>
      <w:r w:rsidRPr="0014783E">
        <w:rPr>
          <w:sz w:val="22"/>
          <w:szCs w:val="22"/>
        </w:rPr>
        <w:t>:</w:t>
      </w:r>
    </w:p>
    <w:p w14:paraId="7757434E" w14:textId="77777777" w:rsidR="00DC5D00" w:rsidRPr="0014783E" w:rsidRDefault="00DC5D00" w:rsidP="00DC5D00">
      <w:pPr>
        <w:rPr>
          <w:sz w:val="22"/>
          <w:szCs w:val="22"/>
        </w:rPr>
      </w:pPr>
    </w:p>
    <w:p w14:paraId="69BDF09C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Преговарачки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активности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во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однос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склучување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договори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за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соработка</w:t>
      </w:r>
      <w:proofErr w:type="spellEnd"/>
    </w:p>
    <w:p w14:paraId="36C47274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Планирање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реализација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зададените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планови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за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продажба</w:t>
      </w:r>
      <w:proofErr w:type="spellEnd"/>
    </w:p>
    <w:p w14:paraId="2967A78E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Управување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организација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продажниот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тим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за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Клучни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Купувачи</w:t>
      </w:r>
      <w:proofErr w:type="spellEnd"/>
    </w:p>
    <w:p w14:paraId="0893BD25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Развојот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оперативни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планови</w:t>
      </w:r>
      <w:proofErr w:type="spellEnd"/>
      <w:r w:rsidRPr="0014783E">
        <w:rPr>
          <w:sz w:val="22"/>
          <w:szCs w:val="22"/>
        </w:rPr>
        <w:t xml:space="preserve">, </w:t>
      </w:r>
      <w:proofErr w:type="spellStart"/>
      <w:r w:rsidRPr="0014783E">
        <w:rPr>
          <w:sz w:val="22"/>
          <w:szCs w:val="22"/>
        </w:rPr>
        <w:t>плановите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за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маркетинг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промо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активности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со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Клучните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Купувачи</w:t>
      </w:r>
      <w:proofErr w:type="spellEnd"/>
    </w:p>
    <w:p w14:paraId="26CBDDA7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Имплементација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принципите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техниките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за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претставување</w:t>
      </w:r>
      <w:proofErr w:type="spellEnd"/>
      <w:r w:rsidRPr="0014783E">
        <w:rPr>
          <w:sz w:val="22"/>
          <w:szCs w:val="22"/>
        </w:rPr>
        <w:t xml:space="preserve">, </w:t>
      </w:r>
      <w:proofErr w:type="spellStart"/>
      <w:r w:rsidRPr="0014783E">
        <w:rPr>
          <w:sz w:val="22"/>
          <w:szCs w:val="22"/>
        </w:rPr>
        <w:t>промовирање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продавање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производите</w:t>
      </w:r>
      <w:proofErr w:type="spellEnd"/>
    </w:p>
    <w:p w14:paraId="760325C2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Постојано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следење</w:t>
      </w:r>
      <w:proofErr w:type="spellEnd"/>
      <w:r w:rsidRPr="0014783E">
        <w:rPr>
          <w:sz w:val="22"/>
          <w:szCs w:val="22"/>
        </w:rPr>
        <w:t xml:space="preserve">, </w:t>
      </w:r>
      <w:proofErr w:type="spellStart"/>
      <w:r w:rsidRPr="0014783E">
        <w:rPr>
          <w:sz w:val="22"/>
          <w:szCs w:val="22"/>
        </w:rPr>
        <w:t>анализа</w:t>
      </w:r>
      <w:proofErr w:type="spellEnd"/>
      <w:r w:rsidRPr="0014783E">
        <w:rPr>
          <w:sz w:val="22"/>
          <w:szCs w:val="22"/>
        </w:rPr>
        <w:t xml:space="preserve">, </w:t>
      </w:r>
      <w:proofErr w:type="spellStart"/>
      <w:r w:rsidRPr="0014783E">
        <w:rPr>
          <w:sz w:val="22"/>
          <w:szCs w:val="22"/>
        </w:rPr>
        <w:t>подобрување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унапредување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процесот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продажба</w:t>
      </w:r>
      <w:proofErr w:type="spellEnd"/>
    </w:p>
    <w:p w14:paraId="71CC785D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Воспоставување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одржување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деловни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односи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со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партнерите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клучните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купувачи</w:t>
      </w:r>
      <w:proofErr w:type="spellEnd"/>
    </w:p>
    <w:p w14:paraId="4C326F69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Следење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анализа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пазарните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трендови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активности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конкуренцијата</w:t>
      </w:r>
      <w:proofErr w:type="spellEnd"/>
    </w:p>
    <w:p w14:paraId="45E8F113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Анализа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резултатите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продажба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изработка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извештаи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за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продажба</w:t>
      </w:r>
      <w:proofErr w:type="spellEnd"/>
    </w:p>
    <w:p w14:paraId="14754F41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Планирање</w:t>
      </w:r>
      <w:proofErr w:type="spellEnd"/>
      <w:r w:rsidRPr="0014783E">
        <w:rPr>
          <w:sz w:val="22"/>
          <w:szCs w:val="22"/>
        </w:rPr>
        <w:t xml:space="preserve">, </w:t>
      </w:r>
      <w:proofErr w:type="spellStart"/>
      <w:r w:rsidRPr="0014783E">
        <w:rPr>
          <w:sz w:val="22"/>
          <w:szCs w:val="22"/>
        </w:rPr>
        <w:t>анализа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менаџирање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трошоци</w:t>
      </w:r>
      <w:proofErr w:type="spellEnd"/>
    </w:p>
    <w:p w14:paraId="736E32EC" w14:textId="77777777" w:rsidR="00DC5D00" w:rsidRPr="0014783E" w:rsidRDefault="00DC5D00" w:rsidP="00DC5D00">
      <w:pPr>
        <w:rPr>
          <w:sz w:val="22"/>
          <w:szCs w:val="22"/>
        </w:rPr>
      </w:pPr>
    </w:p>
    <w:p w14:paraId="1EAB5734" w14:textId="77777777" w:rsidR="00F22F79" w:rsidRPr="00F22F79" w:rsidRDefault="00F22F79" w:rsidP="00F22F79">
      <w:pPr>
        <w:rPr>
          <w:sz w:val="22"/>
          <w:szCs w:val="22"/>
        </w:rPr>
      </w:pPr>
      <w:proofErr w:type="spellStart"/>
      <w:r w:rsidRPr="00F22F79">
        <w:rPr>
          <w:sz w:val="22"/>
          <w:szCs w:val="22"/>
        </w:rPr>
        <w:t>Ние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нудиме</w:t>
      </w:r>
      <w:proofErr w:type="spellEnd"/>
      <w:r w:rsidRPr="00F22F79">
        <w:rPr>
          <w:sz w:val="22"/>
          <w:szCs w:val="22"/>
        </w:rPr>
        <w:t>:</w:t>
      </w:r>
    </w:p>
    <w:p w14:paraId="2E3D2056" w14:textId="77777777" w:rsidR="00F22F79" w:rsidRPr="00F22F79" w:rsidRDefault="00F22F79" w:rsidP="00F22F79">
      <w:pPr>
        <w:rPr>
          <w:sz w:val="22"/>
          <w:szCs w:val="22"/>
        </w:rPr>
      </w:pPr>
    </w:p>
    <w:p w14:paraId="7A0E50CA" w14:textId="4B8E9BEA" w:rsidR="00F22F79" w:rsidRPr="00F22F79" w:rsidRDefault="00F22F79" w:rsidP="00F22F79">
      <w:pPr>
        <w:rPr>
          <w:sz w:val="22"/>
          <w:szCs w:val="22"/>
        </w:rPr>
      </w:pPr>
      <w:r w:rsidRPr="00F22F79">
        <w:rPr>
          <w:sz w:val="22"/>
          <w:szCs w:val="22"/>
        </w:rPr>
        <w:t>•</w:t>
      </w:r>
      <w:r>
        <w:rPr>
          <w:sz w:val="22"/>
          <w:szCs w:val="22"/>
          <w:lang w:val="mk-MK"/>
        </w:rPr>
        <w:t xml:space="preserve">   </w:t>
      </w:r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Можност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да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бидете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дел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од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компанија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со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одлична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работна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средина</w:t>
      </w:r>
      <w:proofErr w:type="spellEnd"/>
      <w:r w:rsidRPr="00F22F79">
        <w:rPr>
          <w:sz w:val="22"/>
          <w:szCs w:val="22"/>
        </w:rPr>
        <w:t xml:space="preserve"> – </w:t>
      </w:r>
      <w:proofErr w:type="spellStart"/>
      <w:r w:rsidRPr="00F22F79">
        <w:rPr>
          <w:sz w:val="22"/>
          <w:szCs w:val="22"/>
        </w:rPr>
        <w:t>атрактивна</w:t>
      </w:r>
      <w:proofErr w:type="spellEnd"/>
      <w:r w:rsidRPr="00F22F79">
        <w:rPr>
          <w:sz w:val="22"/>
          <w:szCs w:val="22"/>
        </w:rPr>
        <w:t xml:space="preserve"> и </w:t>
      </w:r>
      <w:proofErr w:type="spellStart"/>
      <w:r w:rsidRPr="00F22F79">
        <w:rPr>
          <w:sz w:val="22"/>
          <w:szCs w:val="22"/>
        </w:rPr>
        <w:t>динамична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работа</w:t>
      </w:r>
      <w:proofErr w:type="spellEnd"/>
    </w:p>
    <w:p w14:paraId="123E5583" w14:textId="087A7221" w:rsidR="00F22F79" w:rsidRPr="00F22F79" w:rsidRDefault="00F22F79" w:rsidP="00F22F79">
      <w:pPr>
        <w:rPr>
          <w:sz w:val="22"/>
          <w:szCs w:val="22"/>
        </w:rPr>
      </w:pPr>
      <w:r w:rsidRPr="00F22F79">
        <w:rPr>
          <w:sz w:val="22"/>
          <w:szCs w:val="22"/>
        </w:rPr>
        <w:t>•</w:t>
      </w:r>
      <w:r>
        <w:rPr>
          <w:sz w:val="22"/>
          <w:szCs w:val="22"/>
          <w:lang w:val="mk-MK"/>
        </w:rPr>
        <w:t xml:space="preserve">    </w:t>
      </w:r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Годишен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одмор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согласно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Законот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за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работни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односи</w:t>
      </w:r>
      <w:proofErr w:type="spellEnd"/>
    </w:p>
    <w:p w14:paraId="7C634D71" w14:textId="47D5DBE9" w:rsidR="00F22F79" w:rsidRPr="00F22F79" w:rsidRDefault="00F22F79" w:rsidP="00F22F79">
      <w:pPr>
        <w:rPr>
          <w:sz w:val="22"/>
          <w:szCs w:val="22"/>
        </w:rPr>
      </w:pPr>
      <w:r w:rsidRPr="00F22F79">
        <w:rPr>
          <w:sz w:val="22"/>
          <w:szCs w:val="22"/>
        </w:rPr>
        <w:t>•</w:t>
      </w:r>
      <w:r>
        <w:rPr>
          <w:sz w:val="22"/>
          <w:szCs w:val="22"/>
          <w:lang w:val="mk-MK"/>
        </w:rPr>
        <w:t xml:space="preserve">     </w:t>
      </w:r>
      <w:proofErr w:type="spellStart"/>
      <w:r w:rsidRPr="00F22F79">
        <w:rPr>
          <w:sz w:val="22"/>
          <w:szCs w:val="22"/>
        </w:rPr>
        <w:t>Работно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proofErr w:type="gramStart"/>
      <w:r w:rsidRPr="00F22F79">
        <w:rPr>
          <w:sz w:val="22"/>
          <w:szCs w:val="22"/>
        </w:rPr>
        <w:t>време</w:t>
      </w:r>
      <w:proofErr w:type="spellEnd"/>
      <w:r w:rsidRPr="00F22F79">
        <w:rPr>
          <w:sz w:val="22"/>
          <w:szCs w:val="22"/>
        </w:rPr>
        <w:t xml:space="preserve">  </w:t>
      </w:r>
      <w:proofErr w:type="spellStart"/>
      <w:r w:rsidRPr="00F22F79">
        <w:rPr>
          <w:sz w:val="22"/>
          <w:szCs w:val="22"/>
        </w:rPr>
        <w:t>од</w:t>
      </w:r>
      <w:proofErr w:type="spellEnd"/>
      <w:proofErr w:type="gram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понеделник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до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петок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од</w:t>
      </w:r>
      <w:proofErr w:type="spellEnd"/>
      <w:r w:rsidRPr="00F22F79">
        <w:rPr>
          <w:sz w:val="22"/>
          <w:szCs w:val="22"/>
        </w:rPr>
        <w:t xml:space="preserve"> 08:00-16:00 </w:t>
      </w:r>
      <w:proofErr w:type="spellStart"/>
      <w:r w:rsidRPr="00F22F79">
        <w:rPr>
          <w:sz w:val="22"/>
          <w:szCs w:val="22"/>
        </w:rPr>
        <w:t>часот</w:t>
      </w:r>
      <w:proofErr w:type="spellEnd"/>
    </w:p>
    <w:p w14:paraId="7292C448" w14:textId="1BDEAD60" w:rsidR="00DC5D00" w:rsidRPr="0014783E" w:rsidRDefault="00F22F79" w:rsidP="00DC5D00">
      <w:pPr>
        <w:rPr>
          <w:sz w:val="22"/>
          <w:szCs w:val="22"/>
        </w:rPr>
      </w:pPr>
      <w:r w:rsidRPr="00F22F79">
        <w:rPr>
          <w:sz w:val="22"/>
          <w:szCs w:val="22"/>
        </w:rPr>
        <w:t>•</w:t>
      </w:r>
      <w:r>
        <w:rPr>
          <w:sz w:val="22"/>
          <w:szCs w:val="22"/>
          <w:lang w:val="mk-MK"/>
        </w:rPr>
        <w:t xml:space="preserve">     </w:t>
      </w:r>
      <w:proofErr w:type="spellStart"/>
      <w:r w:rsidRPr="00F22F79">
        <w:rPr>
          <w:sz w:val="22"/>
          <w:szCs w:val="22"/>
        </w:rPr>
        <w:t>Редовни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месечни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примања</w:t>
      </w:r>
      <w:proofErr w:type="spellEnd"/>
    </w:p>
    <w:p w14:paraId="0380F033" w14:textId="77777777" w:rsidR="00DC5D00" w:rsidRPr="0014783E" w:rsidRDefault="00DC5D00" w:rsidP="00DC5D00">
      <w:pPr>
        <w:rPr>
          <w:sz w:val="22"/>
          <w:szCs w:val="22"/>
        </w:rPr>
      </w:pPr>
      <w:r w:rsidRPr="0014783E">
        <w:rPr>
          <w:sz w:val="22"/>
          <w:szCs w:val="22"/>
        </w:rPr>
        <w:t xml:space="preserve">•    </w:t>
      </w:r>
      <w:proofErr w:type="spellStart"/>
      <w:r w:rsidRPr="0014783E">
        <w:rPr>
          <w:sz w:val="22"/>
          <w:szCs w:val="22"/>
        </w:rPr>
        <w:t>Можност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за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развивање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континуирано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персонално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усовршување</w:t>
      </w:r>
      <w:proofErr w:type="spellEnd"/>
    </w:p>
    <w:p w14:paraId="048B99B1" w14:textId="77777777" w:rsidR="00DC5D00" w:rsidRPr="0014783E" w:rsidRDefault="00DC5D00" w:rsidP="00DC5D00">
      <w:pPr>
        <w:rPr>
          <w:sz w:val="22"/>
          <w:szCs w:val="22"/>
        </w:rPr>
      </w:pPr>
    </w:p>
    <w:p w14:paraId="7A93C183" w14:textId="0CB34623" w:rsidR="00DC5D00" w:rsidRPr="0014783E" w:rsidRDefault="00DC5D00" w:rsidP="00DC5D00">
      <w:pPr>
        <w:rPr>
          <w:sz w:val="22"/>
          <w:szCs w:val="22"/>
        </w:rPr>
      </w:pPr>
      <w:proofErr w:type="spellStart"/>
      <w:r w:rsidRPr="0014783E">
        <w:rPr>
          <w:sz w:val="22"/>
          <w:szCs w:val="22"/>
        </w:rPr>
        <w:t>Доколку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сте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заинтересирани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за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интересна</w:t>
      </w:r>
      <w:proofErr w:type="spellEnd"/>
      <w:r w:rsidRPr="0014783E">
        <w:rPr>
          <w:sz w:val="22"/>
          <w:szCs w:val="22"/>
        </w:rPr>
        <w:t xml:space="preserve"> и </w:t>
      </w:r>
      <w:proofErr w:type="spellStart"/>
      <w:r w:rsidRPr="0014783E">
        <w:rPr>
          <w:sz w:val="22"/>
          <w:szCs w:val="22"/>
        </w:rPr>
        <w:t>динамична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работа</w:t>
      </w:r>
      <w:proofErr w:type="spellEnd"/>
      <w:r w:rsidRPr="0014783E">
        <w:rPr>
          <w:sz w:val="22"/>
          <w:szCs w:val="22"/>
        </w:rPr>
        <w:t xml:space="preserve">, а </w:t>
      </w:r>
      <w:proofErr w:type="spellStart"/>
      <w:r w:rsidRPr="0014783E">
        <w:rPr>
          <w:sz w:val="22"/>
          <w:szCs w:val="22"/>
        </w:rPr>
        <w:t>воедно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го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поседувате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потребн</w:t>
      </w:r>
      <w:proofErr w:type="spellEnd"/>
      <w:r w:rsidR="00DC57C0">
        <w:rPr>
          <w:sz w:val="22"/>
          <w:szCs w:val="22"/>
          <w:lang w:val="mk-MK"/>
        </w:rPr>
        <w:t xml:space="preserve">ите вештини и искуство за оваа позиција аплицирајте </w:t>
      </w:r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</w:t>
      </w:r>
      <w:proofErr w:type="spellEnd"/>
      <w:r w:rsidRPr="0014783E">
        <w:rPr>
          <w:sz w:val="22"/>
          <w:szCs w:val="22"/>
        </w:rPr>
        <w:t xml:space="preserve"> e-mail: oglas@awt.mk </w:t>
      </w:r>
      <w:proofErr w:type="spellStart"/>
      <w:r w:rsidRPr="0014783E">
        <w:rPr>
          <w:sz w:val="22"/>
          <w:szCs w:val="22"/>
        </w:rPr>
        <w:t>со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назнака</w:t>
      </w:r>
      <w:proofErr w:type="spellEnd"/>
      <w:r w:rsidRPr="0014783E">
        <w:rPr>
          <w:sz w:val="22"/>
          <w:szCs w:val="22"/>
        </w:rPr>
        <w:t xml:space="preserve"> „</w:t>
      </w:r>
      <w:r w:rsidR="00441577" w:rsidRPr="00441577">
        <w:t xml:space="preserve"> </w:t>
      </w:r>
      <w:r w:rsidR="00441577">
        <w:rPr>
          <w:sz w:val="22"/>
          <w:szCs w:val="22"/>
        </w:rPr>
        <w:t>Key account manager</w:t>
      </w:r>
      <w:r w:rsidR="00441577" w:rsidRPr="00441577">
        <w:rPr>
          <w:sz w:val="22"/>
          <w:szCs w:val="22"/>
        </w:rPr>
        <w:t xml:space="preserve"> </w:t>
      </w:r>
      <w:r w:rsidRPr="0014783E">
        <w:rPr>
          <w:sz w:val="22"/>
          <w:szCs w:val="22"/>
        </w:rPr>
        <w:t>“.</w:t>
      </w:r>
    </w:p>
    <w:p w14:paraId="0214B8D3" w14:textId="413CD7F1" w:rsidR="0004577E" w:rsidRDefault="00DC5D00" w:rsidP="00DC5D00">
      <w:pPr>
        <w:rPr>
          <w:sz w:val="22"/>
          <w:szCs w:val="22"/>
        </w:rPr>
      </w:pPr>
      <w:proofErr w:type="spellStart"/>
      <w:r w:rsidRPr="0014783E">
        <w:rPr>
          <w:sz w:val="22"/>
          <w:szCs w:val="22"/>
        </w:rPr>
        <w:t>Само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избраните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кандидати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ќе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бидат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контактирани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за</w:t>
      </w:r>
      <w:proofErr w:type="spellEnd"/>
      <w:r w:rsidRPr="0014783E">
        <w:rPr>
          <w:sz w:val="22"/>
          <w:szCs w:val="22"/>
        </w:rPr>
        <w:t xml:space="preserve"> </w:t>
      </w:r>
      <w:proofErr w:type="spellStart"/>
      <w:r w:rsidRPr="0014783E">
        <w:rPr>
          <w:sz w:val="22"/>
          <w:szCs w:val="22"/>
        </w:rPr>
        <w:t>интервју</w:t>
      </w:r>
      <w:proofErr w:type="spellEnd"/>
      <w:r w:rsidRPr="0014783E">
        <w:rPr>
          <w:sz w:val="22"/>
          <w:szCs w:val="22"/>
        </w:rPr>
        <w:t>.</w:t>
      </w:r>
    </w:p>
    <w:p w14:paraId="0AA85DFE" w14:textId="77777777" w:rsidR="00F22F79" w:rsidRPr="00F22F79" w:rsidRDefault="00F22F79" w:rsidP="00F22F79">
      <w:pPr>
        <w:rPr>
          <w:sz w:val="22"/>
          <w:szCs w:val="22"/>
        </w:rPr>
      </w:pPr>
    </w:p>
    <w:p w14:paraId="782AA0FA" w14:textId="77777777" w:rsidR="00F22F79" w:rsidRPr="00F22F79" w:rsidRDefault="00F22F79" w:rsidP="00F22F79">
      <w:pPr>
        <w:rPr>
          <w:sz w:val="22"/>
          <w:szCs w:val="22"/>
        </w:rPr>
      </w:pPr>
      <w:proofErr w:type="spellStart"/>
      <w:r w:rsidRPr="00F22F79">
        <w:rPr>
          <w:sz w:val="22"/>
          <w:szCs w:val="22"/>
        </w:rPr>
        <w:lastRenderedPageBreak/>
        <w:t>Општи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правила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за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аплицирање</w:t>
      </w:r>
      <w:proofErr w:type="spellEnd"/>
      <w:r w:rsidRPr="00F22F79">
        <w:rPr>
          <w:sz w:val="22"/>
          <w:szCs w:val="22"/>
        </w:rPr>
        <w:t>:</w:t>
      </w:r>
    </w:p>
    <w:p w14:paraId="166E9082" w14:textId="77777777" w:rsidR="00F22F79" w:rsidRPr="00F22F79" w:rsidRDefault="00F22F79" w:rsidP="00F22F79">
      <w:pPr>
        <w:rPr>
          <w:sz w:val="22"/>
          <w:szCs w:val="22"/>
        </w:rPr>
      </w:pPr>
      <w:r w:rsidRPr="00F22F79">
        <w:rPr>
          <w:sz w:val="22"/>
          <w:szCs w:val="22"/>
        </w:rPr>
        <w:t xml:space="preserve">• </w:t>
      </w:r>
      <w:proofErr w:type="spellStart"/>
      <w:r w:rsidRPr="00F22F79">
        <w:rPr>
          <w:sz w:val="22"/>
          <w:szCs w:val="22"/>
        </w:rPr>
        <w:t>Именување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на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документ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за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аплицирање</w:t>
      </w:r>
      <w:proofErr w:type="spellEnd"/>
      <w:r w:rsidRPr="00F22F79">
        <w:rPr>
          <w:sz w:val="22"/>
          <w:szCs w:val="22"/>
        </w:rPr>
        <w:t xml:space="preserve"> - CV (</w:t>
      </w:r>
      <w:proofErr w:type="spellStart"/>
      <w:r w:rsidRPr="00F22F79">
        <w:rPr>
          <w:sz w:val="22"/>
          <w:szCs w:val="22"/>
        </w:rPr>
        <w:t>име</w:t>
      </w:r>
      <w:proofErr w:type="spellEnd"/>
      <w:r w:rsidRPr="00F22F79">
        <w:rPr>
          <w:sz w:val="22"/>
          <w:szCs w:val="22"/>
        </w:rPr>
        <w:t xml:space="preserve"> и </w:t>
      </w:r>
      <w:proofErr w:type="spellStart"/>
      <w:r w:rsidRPr="00F22F79">
        <w:rPr>
          <w:sz w:val="22"/>
          <w:szCs w:val="22"/>
        </w:rPr>
        <w:t>презиме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на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апликантот</w:t>
      </w:r>
      <w:proofErr w:type="spellEnd"/>
      <w:r w:rsidRPr="00F22F79">
        <w:rPr>
          <w:sz w:val="22"/>
          <w:szCs w:val="22"/>
        </w:rPr>
        <w:t>).</w:t>
      </w:r>
    </w:p>
    <w:p w14:paraId="2AAA7E1B" w14:textId="77777777" w:rsidR="00F22F79" w:rsidRPr="00F22F79" w:rsidRDefault="00F22F79" w:rsidP="00F22F79">
      <w:pPr>
        <w:rPr>
          <w:sz w:val="22"/>
          <w:szCs w:val="22"/>
        </w:rPr>
      </w:pPr>
      <w:r w:rsidRPr="00F22F79">
        <w:rPr>
          <w:sz w:val="22"/>
          <w:szCs w:val="22"/>
        </w:rPr>
        <w:t xml:space="preserve">• </w:t>
      </w:r>
      <w:proofErr w:type="spellStart"/>
      <w:r w:rsidRPr="00F22F79">
        <w:rPr>
          <w:sz w:val="22"/>
          <w:szCs w:val="22"/>
        </w:rPr>
        <w:t>Назнака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на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позицијата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за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која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се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аплицира</w:t>
      </w:r>
      <w:proofErr w:type="spellEnd"/>
    </w:p>
    <w:p w14:paraId="69B49218" w14:textId="77777777" w:rsidR="00F22F79" w:rsidRPr="00F22F79" w:rsidRDefault="00F22F79" w:rsidP="00F22F79">
      <w:pPr>
        <w:rPr>
          <w:sz w:val="22"/>
          <w:szCs w:val="22"/>
        </w:rPr>
      </w:pPr>
      <w:r w:rsidRPr="00F22F79">
        <w:rPr>
          <w:sz w:val="22"/>
          <w:szCs w:val="22"/>
        </w:rPr>
        <w:t xml:space="preserve">• </w:t>
      </w:r>
      <w:proofErr w:type="spellStart"/>
      <w:r w:rsidRPr="00F22F79">
        <w:rPr>
          <w:sz w:val="22"/>
          <w:szCs w:val="22"/>
        </w:rPr>
        <w:t>Согласно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Законот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за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заштита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на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лични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податоци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Ве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молиме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во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текстот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на</w:t>
      </w:r>
      <w:proofErr w:type="spellEnd"/>
      <w:r w:rsidRPr="00F22F79">
        <w:rPr>
          <w:sz w:val="22"/>
          <w:szCs w:val="22"/>
        </w:rPr>
        <w:t xml:space="preserve"> е-</w:t>
      </w:r>
      <w:proofErr w:type="spellStart"/>
      <w:r w:rsidRPr="00F22F79">
        <w:rPr>
          <w:sz w:val="22"/>
          <w:szCs w:val="22"/>
        </w:rPr>
        <w:t>поштата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да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наведете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дали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прифаќате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Вашите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податоци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да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се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чуваат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во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збирката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за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идни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вработувања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во</w:t>
      </w:r>
      <w:proofErr w:type="spellEnd"/>
      <w:r w:rsidRPr="00F22F79">
        <w:rPr>
          <w:sz w:val="22"/>
          <w:szCs w:val="22"/>
        </w:rPr>
        <w:t xml:space="preserve"> АВТ </w:t>
      </w:r>
      <w:proofErr w:type="spellStart"/>
      <w:r w:rsidRPr="00F22F79">
        <w:rPr>
          <w:sz w:val="22"/>
          <w:szCs w:val="22"/>
        </w:rPr>
        <w:t>Интернатионал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или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сакате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Вашите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лични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податоци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да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бидат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уништени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по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истекот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на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активниот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оглас</w:t>
      </w:r>
      <w:proofErr w:type="spellEnd"/>
      <w:r w:rsidRPr="00F22F79">
        <w:rPr>
          <w:sz w:val="22"/>
          <w:szCs w:val="22"/>
        </w:rPr>
        <w:t xml:space="preserve">. </w:t>
      </w:r>
      <w:proofErr w:type="spellStart"/>
      <w:r w:rsidRPr="00F22F79">
        <w:rPr>
          <w:sz w:val="22"/>
          <w:szCs w:val="22"/>
        </w:rPr>
        <w:t>Доколку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нема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никаква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напомена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од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Ваша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страна</w:t>
      </w:r>
      <w:proofErr w:type="spellEnd"/>
      <w:r w:rsidRPr="00F22F79">
        <w:rPr>
          <w:sz w:val="22"/>
          <w:szCs w:val="22"/>
        </w:rPr>
        <w:t xml:space="preserve">, </w:t>
      </w:r>
      <w:proofErr w:type="spellStart"/>
      <w:r w:rsidRPr="00F22F79">
        <w:rPr>
          <w:sz w:val="22"/>
          <w:szCs w:val="22"/>
        </w:rPr>
        <w:t>податоците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ќе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бидат</w:t>
      </w:r>
      <w:proofErr w:type="spellEnd"/>
      <w:r w:rsidRPr="00F22F79">
        <w:rPr>
          <w:sz w:val="22"/>
          <w:szCs w:val="22"/>
        </w:rPr>
        <w:t xml:space="preserve"> </w:t>
      </w:r>
      <w:proofErr w:type="spellStart"/>
      <w:r w:rsidRPr="00F22F79">
        <w:rPr>
          <w:sz w:val="22"/>
          <w:szCs w:val="22"/>
        </w:rPr>
        <w:t>уништени</w:t>
      </w:r>
      <w:proofErr w:type="spellEnd"/>
    </w:p>
    <w:p w14:paraId="4F559D13" w14:textId="77777777" w:rsidR="00F22F79" w:rsidRPr="00F22F79" w:rsidRDefault="00F22F79" w:rsidP="00F22F79">
      <w:pPr>
        <w:rPr>
          <w:sz w:val="22"/>
          <w:szCs w:val="22"/>
        </w:rPr>
      </w:pPr>
    </w:p>
    <w:p w14:paraId="563516F6" w14:textId="77777777" w:rsidR="00F22F79" w:rsidRDefault="00F22F79" w:rsidP="00DC5D00">
      <w:pPr>
        <w:rPr>
          <w:sz w:val="22"/>
          <w:szCs w:val="22"/>
        </w:rPr>
      </w:pPr>
    </w:p>
    <w:p w14:paraId="1BC88015" w14:textId="77777777" w:rsidR="00DC57C0" w:rsidRPr="0014783E" w:rsidRDefault="00DC57C0" w:rsidP="00DC5D00">
      <w:pPr>
        <w:rPr>
          <w:sz w:val="22"/>
          <w:szCs w:val="22"/>
        </w:rPr>
      </w:pPr>
    </w:p>
    <w:sectPr w:rsidR="00DC57C0" w:rsidRPr="0014783E" w:rsidSect="00C4594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5873" w14:textId="77777777" w:rsidR="002506B6" w:rsidRDefault="002506B6" w:rsidP="0084739F">
      <w:r>
        <w:separator/>
      </w:r>
    </w:p>
  </w:endnote>
  <w:endnote w:type="continuationSeparator" w:id="0">
    <w:p w14:paraId="186C0CB2" w14:textId="77777777" w:rsidR="002506B6" w:rsidRDefault="002506B6" w:rsidP="0084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8CB5" w14:textId="77777777" w:rsidR="002506B6" w:rsidRDefault="002506B6" w:rsidP="0084739F">
      <w:r>
        <w:separator/>
      </w:r>
    </w:p>
  </w:footnote>
  <w:footnote w:type="continuationSeparator" w:id="0">
    <w:p w14:paraId="66769234" w14:textId="77777777" w:rsidR="002506B6" w:rsidRDefault="002506B6" w:rsidP="0084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9DB5" w14:textId="77777777" w:rsidR="000F5A20" w:rsidRDefault="00CD7C88" w:rsidP="0084739F">
    <w:pPr>
      <w:pStyle w:val="Header"/>
      <w:jc w:val="center"/>
    </w:pPr>
    <w:r w:rsidRPr="00CD7C88">
      <w:rPr>
        <w:noProof/>
        <w:lang w:val="mk-MK" w:eastAsia="mk-MK"/>
      </w:rPr>
      <w:drawing>
        <wp:inline distT="0" distB="0" distL="0" distR="0" wp14:anchorId="3900337B" wp14:editId="57C3C3D5">
          <wp:extent cx="1285875" cy="692150"/>
          <wp:effectExtent l="0" t="0" r="9525" b="0"/>
          <wp:docPr id="1331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8F7"/>
    <w:multiLevelType w:val="multilevel"/>
    <w:tmpl w:val="1EDC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27068"/>
    <w:multiLevelType w:val="multilevel"/>
    <w:tmpl w:val="BB1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C58F6"/>
    <w:multiLevelType w:val="multilevel"/>
    <w:tmpl w:val="BB1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A4019"/>
    <w:multiLevelType w:val="multilevel"/>
    <w:tmpl w:val="7F8C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7413F"/>
    <w:multiLevelType w:val="multilevel"/>
    <w:tmpl w:val="4DB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E0714"/>
    <w:multiLevelType w:val="multilevel"/>
    <w:tmpl w:val="70F4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E6504"/>
    <w:multiLevelType w:val="multilevel"/>
    <w:tmpl w:val="4DB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10891"/>
    <w:multiLevelType w:val="hybridMultilevel"/>
    <w:tmpl w:val="A880C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52E66"/>
    <w:multiLevelType w:val="multilevel"/>
    <w:tmpl w:val="BB1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E25BB"/>
    <w:multiLevelType w:val="hybridMultilevel"/>
    <w:tmpl w:val="3D369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E5A21"/>
    <w:multiLevelType w:val="multilevel"/>
    <w:tmpl w:val="D59A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A31C87"/>
    <w:multiLevelType w:val="multilevel"/>
    <w:tmpl w:val="21D6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C70E1B"/>
    <w:multiLevelType w:val="hybridMultilevel"/>
    <w:tmpl w:val="9A2864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116B9"/>
    <w:multiLevelType w:val="hybridMultilevel"/>
    <w:tmpl w:val="F3468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13632">
    <w:abstractNumId w:val="9"/>
  </w:num>
  <w:num w:numId="2" w16cid:durableId="1793356501">
    <w:abstractNumId w:val="7"/>
  </w:num>
  <w:num w:numId="3" w16cid:durableId="764686371">
    <w:abstractNumId w:val="13"/>
  </w:num>
  <w:num w:numId="4" w16cid:durableId="1439058782">
    <w:abstractNumId w:val="3"/>
  </w:num>
  <w:num w:numId="5" w16cid:durableId="353657447">
    <w:abstractNumId w:val="6"/>
  </w:num>
  <w:num w:numId="6" w16cid:durableId="171528197">
    <w:abstractNumId w:val="5"/>
  </w:num>
  <w:num w:numId="7" w16cid:durableId="202013669">
    <w:abstractNumId w:val="0"/>
  </w:num>
  <w:num w:numId="8" w16cid:durableId="507912377">
    <w:abstractNumId w:val="11"/>
  </w:num>
  <w:num w:numId="9" w16cid:durableId="1253398240">
    <w:abstractNumId w:val="12"/>
  </w:num>
  <w:num w:numId="10" w16cid:durableId="378405136">
    <w:abstractNumId w:val="4"/>
  </w:num>
  <w:num w:numId="11" w16cid:durableId="116149276">
    <w:abstractNumId w:val="1"/>
  </w:num>
  <w:num w:numId="12" w16cid:durableId="1127048141">
    <w:abstractNumId w:val="2"/>
  </w:num>
  <w:num w:numId="13" w16cid:durableId="17050177">
    <w:abstractNumId w:val="8"/>
  </w:num>
  <w:num w:numId="14" w16cid:durableId="356853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980"/>
    <w:rsid w:val="0004577E"/>
    <w:rsid w:val="000A4D0E"/>
    <w:rsid w:val="000F5A20"/>
    <w:rsid w:val="0014783E"/>
    <w:rsid w:val="001753BE"/>
    <w:rsid w:val="001A26F9"/>
    <w:rsid w:val="00245BCE"/>
    <w:rsid w:val="00247759"/>
    <w:rsid w:val="002506B6"/>
    <w:rsid w:val="0028488E"/>
    <w:rsid w:val="002F6311"/>
    <w:rsid w:val="004050A5"/>
    <w:rsid w:val="00441577"/>
    <w:rsid w:val="00463097"/>
    <w:rsid w:val="004764D7"/>
    <w:rsid w:val="00494C88"/>
    <w:rsid w:val="00590737"/>
    <w:rsid w:val="005955E7"/>
    <w:rsid w:val="006234EC"/>
    <w:rsid w:val="0064050D"/>
    <w:rsid w:val="00680829"/>
    <w:rsid w:val="00694D1A"/>
    <w:rsid w:val="006A57FC"/>
    <w:rsid w:val="006F3108"/>
    <w:rsid w:val="00817AA7"/>
    <w:rsid w:val="00841301"/>
    <w:rsid w:val="0084739F"/>
    <w:rsid w:val="0086059B"/>
    <w:rsid w:val="008B3061"/>
    <w:rsid w:val="008B3A11"/>
    <w:rsid w:val="009412A8"/>
    <w:rsid w:val="00942015"/>
    <w:rsid w:val="00A8750A"/>
    <w:rsid w:val="00AD2D84"/>
    <w:rsid w:val="00B455D4"/>
    <w:rsid w:val="00B57E2C"/>
    <w:rsid w:val="00C20575"/>
    <w:rsid w:val="00C45947"/>
    <w:rsid w:val="00C60980"/>
    <w:rsid w:val="00CD7C88"/>
    <w:rsid w:val="00CE0465"/>
    <w:rsid w:val="00CF34F7"/>
    <w:rsid w:val="00DC57C0"/>
    <w:rsid w:val="00DC5D00"/>
    <w:rsid w:val="00F22766"/>
    <w:rsid w:val="00F22F79"/>
    <w:rsid w:val="00F6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ED9E425"/>
  <w15:docId w15:val="{4FCED01E-5934-4932-ABC0-4C70A00C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098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47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73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47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739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7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739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8488E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tabs>
        <w:tab w:val="left" w:pos="0"/>
        <w:tab w:val="left" w:pos="426"/>
      </w:tabs>
    </w:pPr>
    <w:rPr>
      <w:rFonts w:ascii="Tahoma" w:hAnsi="Tahoma"/>
      <w:sz w:val="22"/>
      <w:szCs w:val="20"/>
      <w:lang w:eastAsia="el-GR"/>
    </w:rPr>
  </w:style>
  <w:style w:type="character" w:customStyle="1" w:styleId="BodyText2Char">
    <w:name w:val="Body Text 2 Char"/>
    <w:basedOn w:val="DefaultParagraphFont"/>
    <w:link w:val="BodyText2"/>
    <w:rsid w:val="0028488E"/>
    <w:rPr>
      <w:rFonts w:ascii="Tahoma" w:eastAsia="Times New Roman" w:hAnsi="Tahoma"/>
      <w:szCs w:val="20"/>
      <w:lang w:eastAsia="el-GR"/>
    </w:rPr>
  </w:style>
  <w:style w:type="paragraph" w:styleId="NoSpacing">
    <w:name w:val="No Spacing"/>
    <w:uiPriority w:val="1"/>
    <w:qFormat/>
    <w:rsid w:val="0028488E"/>
    <w:rPr>
      <w:lang w:val="en-GB"/>
    </w:rPr>
  </w:style>
  <w:style w:type="paragraph" w:styleId="ListParagraph">
    <w:name w:val="List Paragraph"/>
    <w:basedOn w:val="Normal"/>
    <w:uiPriority w:val="34"/>
    <w:qFormat/>
    <w:rsid w:val="0024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3121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04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49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8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8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67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648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19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40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23F77-1BF1-4186-B6EF-59DD022E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Colgate-Palmolive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MarijaPC</dc:creator>
  <cp:lastModifiedBy>Verica Pasinecki</cp:lastModifiedBy>
  <cp:revision>6</cp:revision>
  <cp:lastPrinted>2023-03-28T11:05:00Z</cp:lastPrinted>
  <dcterms:created xsi:type="dcterms:W3CDTF">2016-01-04T07:39:00Z</dcterms:created>
  <dcterms:modified xsi:type="dcterms:W3CDTF">2023-03-28T13:16:00Z</dcterms:modified>
</cp:coreProperties>
</file>