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6B63" w14:textId="77777777" w:rsidR="00236978" w:rsidRPr="00352D97" w:rsidRDefault="00236978" w:rsidP="00A60DD9"/>
    <w:p w14:paraId="1B2784FE" w14:textId="5807D17C" w:rsidR="00984102" w:rsidRPr="000E5B05" w:rsidRDefault="00543F4E" w:rsidP="00984102">
      <w:pPr>
        <w:ind w:right="-7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REM POWER </w:t>
      </w:r>
      <w:r w:rsidR="00A34AD2">
        <w:rPr>
          <w:b/>
          <w:sz w:val="20"/>
          <w:szCs w:val="20"/>
          <w:lang w:val="en-GB"/>
        </w:rPr>
        <w:t xml:space="preserve">SEE </w:t>
      </w:r>
      <w:r w:rsidR="00984102">
        <w:rPr>
          <w:sz w:val="20"/>
          <w:szCs w:val="20"/>
          <w:lang w:val="en-GB"/>
        </w:rPr>
        <w:t xml:space="preserve">is an international, more than 25 years old original equipment manufacturer of air compressors, high-pressure cleaners, welding machines, vacuum cleaners, scrubber and sweeper machines, water pumps, woodworking machines, snow blowers and power generators under </w:t>
      </w:r>
      <w:r>
        <w:rPr>
          <w:sz w:val="20"/>
          <w:szCs w:val="20"/>
          <w:lang w:val="en-GB"/>
        </w:rPr>
        <w:t>REM POWER (Rheinland Elektro Maschinen)</w:t>
      </w:r>
      <w:r w:rsidR="00984102">
        <w:rPr>
          <w:sz w:val="20"/>
          <w:szCs w:val="20"/>
          <w:lang w:val="en-GB"/>
        </w:rPr>
        <w:t xml:space="preserve"> trade mark in an unique and continuously expanding range of products.</w:t>
      </w:r>
    </w:p>
    <w:p w14:paraId="5625B773" w14:textId="77777777" w:rsidR="00984102" w:rsidRPr="000E5B05" w:rsidRDefault="00984102" w:rsidP="00984102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b/>
          <w:color w:val="1D2129"/>
          <w:sz w:val="20"/>
          <w:szCs w:val="20"/>
        </w:rPr>
      </w:pPr>
      <w:r w:rsidRPr="000E5B05">
        <w:rPr>
          <w:rFonts w:asciiTheme="minorHAnsi" w:hAnsiTheme="minorHAnsi" w:cstheme="minorHAnsi"/>
          <w:b/>
          <w:color w:val="1D2129"/>
          <w:sz w:val="20"/>
          <w:szCs w:val="20"/>
        </w:rPr>
        <w:t>REM POWER – Rheinland Elektro Maschinen</w:t>
      </w:r>
      <w:r w:rsidRPr="000E5B05">
        <w:rPr>
          <w:rFonts w:asciiTheme="minorHAnsi" w:hAnsiTheme="minorHAnsi" w:cstheme="minorHAnsi"/>
          <w:b/>
          <w:color w:val="1D2129"/>
          <w:sz w:val="20"/>
          <w:szCs w:val="20"/>
        </w:rPr>
        <w:br/>
        <w:t>Regional center for South East Europe located in Skopje, Macedonia</w:t>
      </w:r>
      <w:r w:rsidR="00BC70C5">
        <w:rPr>
          <w:rFonts w:asciiTheme="minorHAnsi" w:hAnsiTheme="minorHAnsi" w:cstheme="minorHAnsi"/>
          <w:b/>
          <w:color w:val="1D2129"/>
          <w:sz w:val="20"/>
          <w:szCs w:val="20"/>
          <w:lang w:val="mk-MK"/>
        </w:rPr>
        <w:t xml:space="preserve"> </w:t>
      </w:r>
      <w:r w:rsidRPr="000E5B05">
        <w:rPr>
          <w:rFonts w:asciiTheme="minorHAnsi" w:hAnsiTheme="minorHAnsi" w:cstheme="minorHAnsi"/>
          <w:b/>
          <w:color w:val="1D2129"/>
          <w:sz w:val="20"/>
          <w:szCs w:val="20"/>
        </w:rPr>
        <w:t>employs:</w:t>
      </w:r>
    </w:p>
    <w:p w14:paraId="7FFB92F0" w14:textId="77777777" w:rsidR="00984102" w:rsidRPr="000E5B05" w:rsidRDefault="00984102" w:rsidP="00984102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b/>
          <w:color w:val="1D2129"/>
          <w:sz w:val="20"/>
          <w:szCs w:val="20"/>
        </w:rPr>
      </w:pPr>
    </w:p>
    <w:p w14:paraId="7140EB0F" w14:textId="138CA5D8" w:rsidR="00984102" w:rsidRPr="000E5B05" w:rsidRDefault="00984102" w:rsidP="00984102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 </w:t>
      </w:r>
      <w:r w:rsidR="00A34AD2" w:rsidRPr="00A34AD2">
        <w:rPr>
          <w:rFonts w:asciiTheme="minorHAnsi" w:hAnsiTheme="minorHAnsi" w:cstheme="minorHAnsi"/>
          <w:b/>
          <w:color w:val="1D2129"/>
          <w:sz w:val="20"/>
          <w:szCs w:val="20"/>
        </w:rPr>
        <w:t>AREA</w:t>
      </w:r>
      <w:r w:rsidR="00A34AD2">
        <w:rPr>
          <w:rFonts w:asciiTheme="minorHAnsi" w:hAnsiTheme="minorHAnsi" w:cstheme="minorHAnsi"/>
          <w:color w:val="1D2129"/>
          <w:sz w:val="20"/>
          <w:szCs w:val="20"/>
        </w:rPr>
        <w:t xml:space="preserve"> </w:t>
      </w:r>
      <w:r w:rsidRPr="00543F4E">
        <w:rPr>
          <w:rFonts w:asciiTheme="minorHAnsi" w:hAnsiTheme="minorHAnsi" w:cstheme="minorHAnsi"/>
          <w:b/>
          <w:color w:val="1D2129"/>
          <w:sz w:val="20"/>
          <w:szCs w:val="20"/>
        </w:rPr>
        <w:t xml:space="preserve">SALES </w:t>
      </w:r>
      <w:r w:rsidR="00A34AD2" w:rsidRPr="00C27063">
        <w:rPr>
          <w:rFonts w:asciiTheme="minorHAnsi" w:hAnsiTheme="minorHAnsi" w:cstheme="minorHAnsi"/>
          <w:b/>
          <w:color w:val="1D2129"/>
          <w:sz w:val="20"/>
          <w:szCs w:val="20"/>
        </w:rPr>
        <w:t>Manager</w:t>
      </w:r>
      <w:r w:rsidRPr="00C27063">
        <w:rPr>
          <w:rFonts w:asciiTheme="minorHAnsi" w:hAnsiTheme="minorHAnsi" w:cstheme="minorHAnsi"/>
          <w:color w:val="1D2129"/>
          <w:sz w:val="20"/>
          <w:szCs w:val="20"/>
        </w:rPr>
        <w:t xml:space="preserve"> located in Skopje or Bitola</w:t>
      </w:r>
    </w:p>
    <w:p w14:paraId="6286919D" w14:textId="77777777" w:rsidR="00984102" w:rsidRPr="000E5B05" w:rsidRDefault="00984102" w:rsidP="00984102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</w:p>
    <w:p w14:paraId="5F8D14EA" w14:textId="05C6000F" w:rsidR="00984102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The tasks of </w:t>
      </w:r>
      <w:r w:rsidR="00EE37CC">
        <w:rPr>
          <w:rFonts w:asciiTheme="minorHAnsi" w:hAnsiTheme="minorHAnsi" w:cstheme="minorHAnsi"/>
          <w:color w:val="1D2129"/>
          <w:sz w:val="20"/>
          <w:szCs w:val="20"/>
        </w:rPr>
        <w:t xml:space="preserve">AREA 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SALES </w:t>
      </w:r>
      <w:r w:rsidR="00EE37CC">
        <w:rPr>
          <w:rFonts w:asciiTheme="minorHAnsi" w:hAnsiTheme="minorHAnsi" w:cstheme="minorHAnsi"/>
          <w:color w:val="1D2129"/>
          <w:sz w:val="20"/>
          <w:szCs w:val="20"/>
        </w:rPr>
        <w:t>Manager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 will be:</w:t>
      </w:r>
    </w:p>
    <w:p w14:paraId="42684FE4" w14:textId="1C16289F" w:rsidR="00984102" w:rsidRPr="000E5B05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- </w:t>
      </w:r>
      <w:r w:rsidR="00675A16">
        <w:rPr>
          <w:rFonts w:asciiTheme="minorHAnsi" w:hAnsiTheme="minorHAnsi" w:cstheme="minorHAnsi"/>
          <w:color w:val="1D2129"/>
          <w:sz w:val="20"/>
          <w:szCs w:val="20"/>
        </w:rPr>
        <w:t xml:space="preserve">Development of </w:t>
      </w:r>
      <w:r w:rsidR="00675A16" w:rsidRPr="00EE37CC">
        <w:rPr>
          <w:rFonts w:asciiTheme="minorHAnsi" w:hAnsiTheme="minorHAnsi" w:cstheme="minorHAnsi"/>
          <w:sz w:val="20"/>
          <w:szCs w:val="20"/>
        </w:rPr>
        <w:t xml:space="preserve">marketing </w:t>
      </w:r>
      <w:r w:rsidR="00EE37CC" w:rsidRPr="00EE37CC">
        <w:rPr>
          <w:rFonts w:asciiTheme="minorHAnsi" w:hAnsiTheme="minorHAnsi" w:cstheme="minorHAnsi"/>
          <w:sz w:val="20"/>
          <w:szCs w:val="20"/>
        </w:rPr>
        <w:t xml:space="preserve">and sales </w:t>
      </w:r>
      <w:r w:rsidR="00675A16" w:rsidRPr="00EE37CC">
        <w:rPr>
          <w:rFonts w:asciiTheme="minorHAnsi" w:hAnsiTheme="minorHAnsi" w:cstheme="minorHAnsi"/>
          <w:sz w:val="20"/>
          <w:szCs w:val="20"/>
        </w:rPr>
        <w:t>strategy</w:t>
      </w:r>
      <w:r w:rsidRPr="00EE37CC">
        <w:rPr>
          <w:rFonts w:asciiTheme="minorHAnsi" w:hAnsiTheme="minorHAnsi" w:cstheme="minorHAnsi"/>
          <w:sz w:val="20"/>
          <w:szCs w:val="20"/>
        </w:rPr>
        <w:t xml:space="preserve">, especially </w:t>
      </w:r>
      <w:r w:rsidR="00543F4E">
        <w:rPr>
          <w:rFonts w:asciiTheme="minorHAnsi" w:hAnsiTheme="minorHAnsi" w:cstheme="minorHAnsi"/>
          <w:color w:val="1D2129"/>
          <w:sz w:val="20"/>
          <w:szCs w:val="20"/>
        </w:rPr>
        <w:t>in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 the region </w:t>
      </w:r>
      <w:r w:rsidR="00543F4E">
        <w:rPr>
          <w:rFonts w:asciiTheme="minorHAnsi" w:hAnsiTheme="minorHAnsi" w:cstheme="minorHAnsi"/>
          <w:color w:val="1D2129"/>
          <w:sz w:val="20"/>
          <w:szCs w:val="20"/>
        </w:rPr>
        <w:t>of</w:t>
      </w:r>
      <w:r w:rsidR="00667878">
        <w:rPr>
          <w:rFonts w:asciiTheme="minorHAnsi" w:hAnsiTheme="minorHAnsi" w:cstheme="minorHAnsi"/>
          <w:color w:val="1D2129"/>
          <w:sz w:val="20"/>
          <w:szCs w:val="20"/>
        </w:rPr>
        <w:t xml:space="preserve"> South East Europe (Bulgaria, Serbia</w:t>
      </w:r>
      <w:r w:rsidR="004F07F3">
        <w:rPr>
          <w:rFonts w:asciiTheme="minorHAnsi" w:hAnsiTheme="minorHAnsi" w:cstheme="minorHAnsi"/>
          <w:color w:val="1D2129"/>
          <w:sz w:val="20"/>
          <w:szCs w:val="20"/>
          <w:lang w:val="mk-MK"/>
        </w:rPr>
        <w:t xml:space="preserve">, </w:t>
      </w:r>
      <w:r w:rsidR="004F07F3">
        <w:rPr>
          <w:rFonts w:asciiTheme="minorHAnsi" w:hAnsiTheme="minorHAnsi" w:cstheme="minorHAnsi"/>
          <w:color w:val="1D2129"/>
          <w:sz w:val="20"/>
          <w:szCs w:val="20"/>
        </w:rPr>
        <w:t>Romania,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 Kosovo, Albania</w:t>
      </w:r>
      <w:r w:rsidR="00667878">
        <w:rPr>
          <w:rFonts w:asciiTheme="minorHAnsi" w:hAnsiTheme="minorHAnsi" w:cstheme="minorHAnsi"/>
          <w:color w:val="1D2129"/>
          <w:sz w:val="20"/>
          <w:szCs w:val="20"/>
        </w:rPr>
        <w:t>, Macedonia</w:t>
      </w:r>
      <w:r w:rsidR="00466591">
        <w:rPr>
          <w:rFonts w:asciiTheme="minorHAnsi" w:hAnsiTheme="minorHAnsi" w:cstheme="minorHAnsi"/>
          <w:color w:val="1D2129"/>
          <w:sz w:val="20"/>
          <w:szCs w:val="20"/>
          <w:lang w:val="mk-MK"/>
        </w:rPr>
        <w:t xml:space="preserve">, </w:t>
      </w:r>
      <w:r w:rsidR="00466591">
        <w:rPr>
          <w:rFonts w:asciiTheme="minorHAnsi" w:hAnsiTheme="minorHAnsi" w:cstheme="minorHAnsi"/>
          <w:color w:val="1D2129"/>
          <w:sz w:val="20"/>
          <w:szCs w:val="20"/>
        </w:rPr>
        <w:t>Greece, Turkey etc.</w:t>
      </w:r>
      <w:r w:rsidR="00667878">
        <w:rPr>
          <w:rFonts w:asciiTheme="minorHAnsi" w:hAnsiTheme="minorHAnsi" w:cstheme="minorHAnsi"/>
          <w:color w:val="1D2129"/>
          <w:sz w:val="20"/>
          <w:szCs w:val="20"/>
        </w:rPr>
        <w:t>)</w:t>
      </w:r>
    </w:p>
    <w:p w14:paraId="36CDB379" w14:textId="77777777" w:rsidR="00984102" w:rsidRPr="000E5B05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- Supporting </w:t>
      </w:r>
      <w:r w:rsidR="00543F4E">
        <w:rPr>
          <w:rFonts w:asciiTheme="minorHAnsi" w:hAnsiTheme="minorHAnsi" w:cstheme="minorHAnsi"/>
          <w:color w:val="1D2129"/>
          <w:sz w:val="20"/>
          <w:szCs w:val="20"/>
        </w:rPr>
        <w:t>REM POWER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 distributors for expanding the dealer network in each country </w:t>
      </w:r>
    </w:p>
    <w:p w14:paraId="0C6AF40A" w14:textId="77777777" w:rsidR="00984102" w:rsidRPr="000E5B05" w:rsidRDefault="00543F4E" w:rsidP="00984102">
      <w:pPr>
        <w:pStyle w:val="NoSpacing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- </w:t>
      </w:r>
      <w:r w:rsidR="00984102" w:rsidRPr="000E5B05">
        <w:rPr>
          <w:rFonts w:asciiTheme="minorHAnsi" w:hAnsiTheme="minorHAnsi" w:cstheme="minorHAnsi"/>
          <w:sz w:val="20"/>
          <w:szCs w:val="20"/>
          <w:lang w:val="en-US"/>
        </w:rPr>
        <w:t>Proven quality to qualify new prospects and developing new bus</w:t>
      </w:r>
      <w:r>
        <w:rPr>
          <w:rFonts w:asciiTheme="minorHAnsi" w:hAnsiTheme="minorHAnsi" w:cstheme="minorHAnsi"/>
          <w:sz w:val="20"/>
          <w:szCs w:val="20"/>
          <w:lang w:val="en-US"/>
        </w:rPr>
        <w:t>iness to increase customer base, sales and</w:t>
      </w:r>
      <w:r w:rsidR="00984102" w:rsidRPr="000E5B0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profit</w:t>
      </w:r>
      <w:r w:rsidR="00984102" w:rsidRPr="000E5B05">
        <w:rPr>
          <w:rFonts w:asciiTheme="minorHAnsi" w:hAnsiTheme="minorHAnsi" w:cstheme="minorHAnsi"/>
          <w:sz w:val="20"/>
          <w:szCs w:val="20"/>
          <w:lang w:val="en-US"/>
        </w:rPr>
        <w:t xml:space="preserve">.  </w:t>
      </w:r>
      <w:r w:rsidR="00984102" w:rsidRPr="000E5B05">
        <w:rPr>
          <w:rFonts w:asciiTheme="minorHAnsi" w:hAnsiTheme="minorHAnsi" w:cstheme="minorHAnsi"/>
          <w:color w:val="1D2129"/>
          <w:sz w:val="20"/>
          <w:szCs w:val="20"/>
        </w:rPr>
        <w:br/>
        <w:t>- Sales tr</w:t>
      </w:r>
      <w:r>
        <w:rPr>
          <w:rFonts w:asciiTheme="minorHAnsi" w:hAnsiTheme="minorHAnsi" w:cstheme="minorHAnsi"/>
          <w:color w:val="1D2129"/>
          <w:sz w:val="20"/>
          <w:szCs w:val="20"/>
        </w:rPr>
        <w:t>aining, seminars and</w:t>
      </w:r>
      <w:r w:rsidR="00984102"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 presentations at customer’s side.</w:t>
      </w:r>
    </w:p>
    <w:p w14:paraId="7E20D741" w14:textId="77777777" w:rsidR="00984102" w:rsidRPr="000E5B05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</w:rPr>
        <w:t>- Presentation of the new machines, testing, comparing with competitors machines.</w:t>
      </w:r>
    </w:p>
    <w:p w14:paraId="4CEEDE96" w14:textId="2CC74266" w:rsidR="00984102" w:rsidRPr="000E5B05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- Visiting the dealers </w:t>
      </w:r>
      <w:r w:rsidR="00543F4E">
        <w:rPr>
          <w:rFonts w:asciiTheme="minorHAnsi" w:hAnsiTheme="minorHAnsi" w:cstheme="minorHAnsi"/>
          <w:color w:val="1D2129"/>
          <w:sz w:val="20"/>
          <w:szCs w:val="20"/>
        </w:rPr>
        <w:t>to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 follow up the sales, solving issues, suggestions </w:t>
      </w:r>
      <w:r w:rsidR="00543F4E">
        <w:rPr>
          <w:rFonts w:asciiTheme="minorHAnsi" w:hAnsiTheme="minorHAnsi" w:cstheme="minorHAnsi"/>
          <w:color w:val="1D2129"/>
          <w:sz w:val="20"/>
          <w:szCs w:val="20"/>
        </w:rPr>
        <w:t>for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 including new products 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br/>
        <w:t>- Preparing and realization of campaigns, during the year, as according the season.</w:t>
      </w:r>
    </w:p>
    <w:p w14:paraId="02DDF1A5" w14:textId="77777777" w:rsidR="00984102" w:rsidRPr="000E5B05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</w:rPr>
        <w:t>- Preparing the orders for machines and spare parts according the current stock as well based on season</w:t>
      </w:r>
    </w:p>
    <w:p w14:paraId="178BEF8E" w14:textId="77777777" w:rsidR="00984102" w:rsidRPr="000E5B05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- Placing the orders from the distributors and dealers in the </w:t>
      </w:r>
      <w:r w:rsidR="00543F4E">
        <w:rPr>
          <w:rFonts w:asciiTheme="minorHAnsi" w:hAnsiTheme="minorHAnsi" w:cstheme="minorHAnsi"/>
          <w:color w:val="1D2129"/>
          <w:sz w:val="20"/>
          <w:szCs w:val="20"/>
        </w:rPr>
        <w:t>ERP and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 following </w:t>
      </w:r>
      <w:r w:rsidR="00543F4E">
        <w:rPr>
          <w:rFonts w:asciiTheme="minorHAnsi" w:hAnsiTheme="minorHAnsi" w:cstheme="minorHAnsi"/>
          <w:color w:val="1D2129"/>
          <w:sz w:val="20"/>
          <w:szCs w:val="20"/>
        </w:rPr>
        <w:t>u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t>ntil final realization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br/>
        <w:t xml:space="preserve">- Preparing monthly </w:t>
      </w:r>
      <w:r w:rsidR="00543F4E">
        <w:rPr>
          <w:rFonts w:asciiTheme="minorHAnsi" w:hAnsiTheme="minorHAnsi" w:cstheme="minorHAnsi"/>
          <w:color w:val="1D2129"/>
          <w:sz w:val="20"/>
          <w:szCs w:val="20"/>
        </w:rPr>
        <w:t>and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 weekly reports for each visit of the distributor/dealer with topics of the visit and suggestion of what should be done for improving the sales.</w:t>
      </w:r>
    </w:p>
    <w:p w14:paraId="6E71DF4C" w14:textId="77777777" w:rsidR="00984102" w:rsidRPr="000E5B05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</w:p>
    <w:p w14:paraId="219046BF" w14:textId="77777777" w:rsidR="00984102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</w:rPr>
        <w:t>Required qualifications: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br/>
        <w:t>- Previous w</w:t>
      </w:r>
      <w:r w:rsidR="00543F4E">
        <w:rPr>
          <w:rFonts w:asciiTheme="minorHAnsi" w:hAnsiTheme="minorHAnsi" w:cstheme="minorHAnsi"/>
          <w:color w:val="1D2129"/>
          <w:sz w:val="20"/>
          <w:szCs w:val="20"/>
        </w:rPr>
        <w:t>ork experience at least 3 years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br/>
        <w:t>- Experience in similar field is an advantage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br/>
        <w:t xml:space="preserve">- Knowledge in English </w:t>
      </w:r>
      <w:r w:rsidR="006B79F6">
        <w:rPr>
          <w:rFonts w:asciiTheme="minorHAnsi" w:hAnsiTheme="minorHAnsi" w:cstheme="minorHAnsi"/>
          <w:color w:val="1D2129"/>
          <w:sz w:val="20"/>
          <w:szCs w:val="20"/>
        </w:rPr>
        <w:t>and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 Albanian </w:t>
      </w:r>
      <w:r w:rsidR="006B79F6">
        <w:rPr>
          <w:rFonts w:asciiTheme="minorHAnsi" w:hAnsiTheme="minorHAnsi" w:cstheme="minorHAnsi"/>
          <w:color w:val="1D2129"/>
          <w:sz w:val="20"/>
          <w:szCs w:val="20"/>
        </w:rPr>
        <w:t>- optional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br/>
        <w:t>- Knowledge of MS Office 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br/>
        <w:t>- Driving license B</w:t>
      </w:r>
    </w:p>
    <w:p w14:paraId="36F6C2A9" w14:textId="77777777" w:rsidR="00984102" w:rsidRPr="000E5B05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</w:p>
    <w:p w14:paraId="43703D95" w14:textId="77777777" w:rsidR="008C2E08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Please submit your application until </w:t>
      </w:r>
      <w:r w:rsidR="003C2CB3">
        <w:rPr>
          <w:rFonts w:asciiTheme="minorHAnsi" w:hAnsiTheme="minorHAnsi" w:cstheme="minorHAnsi"/>
          <w:b/>
          <w:color w:val="1D2129"/>
          <w:sz w:val="20"/>
          <w:szCs w:val="20"/>
        </w:rPr>
        <w:t>10.03</w:t>
      </w:r>
      <w:r w:rsidR="00D82C7C">
        <w:rPr>
          <w:rFonts w:asciiTheme="minorHAnsi" w:hAnsiTheme="minorHAnsi" w:cstheme="minorHAnsi"/>
          <w:b/>
          <w:color w:val="1D2129"/>
          <w:sz w:val="20"/>
          <w:szCs w:val="20"/>
        </w:rPr>
        <w:t>.2024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 at</w:t>
      </w:r>
      <w:r>
        <w:rPr>
          <w:rFonts w:asciiTheme="minorHAnsi" w:hAnsiTheme="minorHAnsi" w:cstheme="minorHAnsi"/>
          <w:color w:val="1D2129"/>
          <w:sz w:val="20"/>
          <w:szCs w:val="20"/>
          <w:lang w:val="mk-MK"/>
        </w:rPr>
        <w:t xml:space="preserve">: 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t xml:space="preserve"> </w:t>
      </w:r>
      <w:hyperlink r:id="rId10" w:history="1">
        <w:r w:rsidR="008C2E08" w:rsidRPr="005615C5">
          <w:rPr>
            <w:rStyle w:val="Hyperlink"/>
            <w:rFonts w:asciiTheme="minorHAnsi" w:hAnsiTheme="minorHAnsi" w:cstheme="minorHAnsi"/>
            <w:b/>
            <w:sz w:val="20"/>
            <w:szCs w:val="20"/>
          </w:rPr>
          <w:t>office.see@rem-power.com</w:t>
        </w:r>
      </w:hyperlink>
      <w:r w:rsidR="00667878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</w:t>
      </w:r>
    </w:p>
    <w:p w14:paraId="3396ACDB" w14:textId="357ACF52" w:rsidR="00984102" w:rsidRPr="000E5B05" w:rsidRDefault="00667878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4F81BD" w:themeColor="accent1"/>
          <w:sz w:val="20"/>
          <w:szCs w:val="20"/>
        </w:rPr>
      </w:pPr>
      <w:r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Subject: REM jobs SEE Area sales</w:t>
      </w:r>
    </w:p>
    <w:p w14:paraId="367210C5" w14:textId="77777777" w:rsidR="00984102" w:rsidRPr="000E5B05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</w:rPr>
        <w:t>Note: 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br/>
        <w:t>The following information should be noted in your application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br/>
        <w:t>- Education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br/>
        <w:t>- Work experience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br/>
        <w:t>- Recommendations</w:t>
      </w:r>
      <w:r w:rsidRPr="000E5B05">
        <w:rPr>
          <w:rFonts w:asciiTheme="minorHAnsi" w:hAnsiTheme="minorHAnsi" w:cstheme="minorHAnsi"/>
          <w:color w:val="1D2129"/>
          <w:sz w:val="20"/>
          <w:szCs w:val="20"/>
        </w:rPr>
        <w:br/>
        <w:t>- Expectations according qualifications</w:t>
      </w:r>
    </w:p>
    <w:p w14:paraId="50FA2CC8" w14:textId="77777777" w:rsidR="00984102" w:rsidRPr="000E5B05" w:rsidRDefault="00984102" w:rsidP="00984102">
      <w:pPr>
        <w:rPr>
          <w:rFonts w:cstheme="minorHAnsi"/>
          <w:sz w:val="20"/>
          <w:szCs w:val="20"/>
        </w:rPr>
      </w:pPr>
    </w:p>
    <w:p w14:paraId="2894DEFB" w14:textId="77777777" w:rsidR="00984102" w:rsidRPr="000E5B05" w:rsidRDefault="00984102" w:rsidP="00984102">
      <w:pPr>
        <w:rPr>
          <w:rFonts w:cstheme="minorHAnsi"/>
          <w:sz w:val="20"/>
          <w:szCs w:val="20"/>
        </w:rPr>
      </w:pPr>
    </w:p>
    <w:p w14:paraId="723B135B" w14:textId="77777777" w:rsidR="00984102" w:rsidRPr="000E5B05" w:rsidRDefault="00984102" w:rsidP="00984102">
      <w:pPr>
        <w:rPr>
          <w:rFonts w:cstheme="minorHAnsi"/>
          <w:sz w:val="20"/>
          <w:szCs w:val="20"/>
        </w:rPr>
      </w:pPr>
    </w:p>
    <w:p w14:paraId="5F627188" w14:textId="77777777" w:rsidR="00984102" w:rsidRPr="000E5B05" w:rsidRDefault="00984102" w:rsidP="00984102">
      <w:pPr>
        <w:rPr>
          <w:rFonts w:cstheme="minorHAnsi"/>
          <w:sz w:val="20"/>
          <w:szCs w:val="20"/>
        </w:rPr>
      </w:pPr>
    </w:p>
    <w:p w14:paraId="5EAA68C3" w14:textId="77777777" w:rsidR="00984102" w:rsidRPr="00543F4E" w:rsidRDefault="00984102" w:rsidP="00984102">
      <w:pPr>
        <w:rPr>
          <w:rFonts w:cstheme="minorHAnsi"/>
          <w:b/>
          <w:color w:val="1D2129"/>
          <w:sz w:val="20"/>
          <w:szCs w:val="20"/>
          <w:lang w:val="mk-MK"/>
        </w:rPr>
      </w:pPr>
      <w:r w:rsidRPr="00543F4E">
        <w:rPr>
          <w:rFonts w:cstheme="minorHAnsi"/>
          <w:b/>
          <w:color w:val="1D2129"/>
          <w:sz w:val="20"/>
          <w:szCs w:val="20"/>
        </w:rPr>
        <w:t>REM POWER – Rheinland Elektro Maschinen</w:t>
      </w:r>
      <w:r w:rsidRPr="00543F4E">
        <w:rPr>
          <w:rFonts w:cstheme="minorHAnsi"/>
          <w:b/>
          <w:color w:val="1D2129"/>
          <w:sz w:val="20"/>
          <w:szCs w:val="20"/>
        </w:rPr>
        <w:br/>
      </w:r>
      <w:r w:rsidRPr="00543F4E">
        <w:rPr>
          <w:rFonts w:cstheme="minorHAnsi"/>
          <w:b/>
          <w:color w:val="1D2129"/>
          <w:sz w:val="20"/>
          <w:szCs w:val="20"/>
          <w:lang w:val="mk-MK"/>
        </w:rPr>
        <w:t>Регионален Центар за Југоист</w:t>
      </w:r>
      <w:r w:rsidR="00543F4E">
        <w:rPr>
          <w:rFonts w:cstheme="minorHAnsi"/>
          <w:b/>
          <w:color w:val="1D2129"/>
          <w:sz w:val="20"/>
          <w:szCs w:val="20"/>
          <w:lang w:val="mk-MK"/>
        </w:rPr>
        <w:t xml:space="preserve">очна Европа, лоциран во Скопје, </w:t>
      </w:r>
      <w:r w:rsidRPr="00543F4E">
        <w:rPr>
          <w:rFonts w:cstheme="minorHAnsi"/>
          <w:b/>
          <w:color w:val="1D2129"/>
          <w:sz w:val="20"/>
          <w:szCs w:val="20"/>
          <w:lang w:val="mk-MK"/>
        </w:rPr>
        <w:t>Македонија</w:t>
      </w:r>
    </w:p>
    <w:p w14:paraId="4A81F26E" w14:textId="77777777" w:rsidR="00984102" w:rsidRPr="000E5B05" w:rsidRDefault="00984102" w:rsidP="00984102">
      <w:p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>Вработува:</w:t>
      </w:r>
    </w:p>
    <w:p w14:paraId="763E4DE2" w14:textId="72D8BDA3" w:rsidR="00984102" w:rsidRPr="000E5B05" w:rsidRDefault="00A34AD2" w:rsidP="00984102">
      <w:pPr>
        <w:rPr>
          <w:rFonts w:cstheme="minorHAnsi"/>
          <w:color w:val="1D2129"/>
          <w:sz w:val="20"/>
          <w:szCs w:val="20"/>
          <w:lang w:val="mk-MK"/>
        </w:rPr>
      </w:pPr>
      <w:r>
        <w:rPr>
          <w:rFonts w:cstheme="minorHAnsi"/>
          <w:b/>
          <w:color w:val="1D2129"/>
          <w:sz w:val="20"/>
          <w:szCs w:val="20"/>
          <w:lang w:val="mk-MK"/>
        </w:rPr>
        <w:t>Регионален менаџер за</w:t>
      </w:r>
      <w:r w:rsidR="00984102" w:rsidRPr="00543F4E">
        <w:rPr>
          <w:rFonts w:cstheme="minorHAnsi"/>
          <w:b/>
          <w:color w:val="1D2129"/>
          <w:sz w:val="20"/>
          <w:szCs w:val="20"/>
          <w:lang w:val="mk-MK"/>
        </w:rPr>
        <w:t xml:space="preserve"> </w:t>
      </w:r>
      <w:r w:rsidR="00984102" w:rsidRPr="00C27063">
        <w:rPr>
          <w:rFonts w:cstheme="minorHAnsi"/>
          <w:b/>
          <w:color w:val="1D2129"/>
          <w:sz w:val="20"/>
          <w:szCs w:val="20"/>
          <w:lang w:val="mk-MK"/>
        </w:rPr>
        <w:t>Продажба</w:t>
      </w:r>
      <w:r w:rsidR="00984102" w:rsidRPr="00C27063">
        <w:rPr>
          <w:rFonts w:cstheme="minorHAnsi"/>
          <w:color w:val="1D2129"/>
          <w:sz w:val="20"/>
          <w:szCs w:val="20"/>
          <w:lang w:val="mk-MK"/>
        </w:rPr>
        <w:t xml:space="preserve"> со работно место во Скопје или Битола</w:t>
      </w:r>
    </w:p>
    <w:p w14:paraId="4F3ED4D5" w14:textId="383E9B6E" w:rsidR="00984102" w:rsidRDefault="00984102" w:rsidP="00984102">
      <w:p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 xml:space="preserve">Обврски на </w:t>
      </w:r>
      <w:r w:rsidR="00C27063">
        <w:rPr>
          <w:rFonts w:cstheme="minorHAnsi"/>
          <w:color w:val="1D2129"/>
          <w:sz w:val="20"/>
          <w:szCs w:val="20"/>
          <w:lang w:val="mk-MK"/>
        </w:rPr>
        <w:t xml:space="preserve">Регионалниот менаџер за продажба </w:t>
      </w:r>
      <w:r w:rsidRPr="000E5B05">
        <w:rPr>
          <w:rFonts w:cstheme="minorHAnsi"/>
          <w:color w:val="1D2129"/>
          <w:sz w:val="20"/>
          <w:szCs w:val="20"/>
          <w:lang w:val="mk-MK"/>
        </w:rPr>
        <w:t>би биле:</w:t>
      </w:r>
    </w:p>
    <w:p w14:paraId="3877C16D" w14:textId="0AE62159" w:rsidR="00984102" w:rsidRPr="000E5B05" w:rsidRDefault="00984102" w:rsidP="00984102">
      <w:pPr>
        <w:pStyle w:val="ListParagraph"/>
        <w:numPr>
          <w:ilvl w:val="0"/>
          <w:numId w:val="1"/>
        </w:num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 xml:space="preserve">Развој на </w:t>
      </w:r>
      <w:r w:rsidR="0045503B">
        <w:rPr>
          <w:rFonts w:cstheme="minorHAnsi"/>
          <w:color w:val="1D2129"/>
          <w:sz w:val="20"/>
          <w:szCs w:val="20"/>
          <w:lang w:val="mk-MK"/>
        </w:rPr>
        <w:t xml:space="preserve">стратегија за </w:t>
      </w:r>
      <w:r w:rsidRPr="000E5B05">
        <w:rPr>
          <w:rFonts w:cstheme="minorHAnsi"/>
          <w:color w:val="1D2129"/>
          <w:sz w:val="20"/>
          <w:szCs w:val="20"/>
          <w:lang w:val="mk-MK"/>
        </w:rPr>
        <w:t>продажба</w:t>
      </w:r>
      <w:r w:rsidR="0045503B">
        <w:rPr>
          <w:rFonts w:cstheme="minorHAnsi"/>
          <w:color w:val="1D2129"/>
          <w:sz w:val="20"/>
          <w:szCs w:val="20"/>
          <w:lang w:val="mk-MK"/>
        </w:rPr>
        <w:t xml:space="preserve"> и маркетинг</w:t>
      </w:r>
      <w:r w:rsidRPr="000E5B05">
        <w:rPr>
          <w:rFonts w:cstheme="minorHAnsi"/>
          <w:color w:val="1D2129"/>
          <w:sz w:val="20"/>
          <w:szCs w:val="20"/>
          <w:lang w:val="mk-MK"/>
        </w:rPr>
        <w:t>, фокус на регионот</w:t>
      </w:r>
      <w:r w:rsidR="00543F4E">
        <w:rPr>
          <w:rFonts w:cstheme="minorHAnsi"/>
          <w:color w:val="1D2129"/>
          <w:sz w:val="20"/>
          <w:szCs w:val="20"/>
          <w:lang w:val="mk-MK"/>
        </w:rPr>
        <w:t xml:space="preserve"> </w:t>
      </w:r>
      <w:r w:rsidR="008C2E08">
        <w:rPr>
          <w:rFonts w:cstheme="minorHAnsi"/>
          <w:color w:val="1D2129"/>
          <w:sz w:val="20"/>
          <w:szCs w:val="20"/>
          <w:lang w:val="mk-MK"/>
        </w:rPr>
        <w:t xml:space="preserve">Југоисточна Европа – (Бугарија, </w:t>
      </w:r>
      <w:r w:rsidR="004F07F3">
        <w:rPr>
          <w:rFonts w:cstheme="minorHAnsi"/>
          <w:color w:val="1D2129"/>
          <w:sz w:val="20"/>
          <w:szCs w:val="20"/>
          <w:lang w:val="mk-MK"/>
        </w:rPr>
        <w:t xml:space="preserve">Србија, </w:t>
      </w:r>
      <w:r w:rsidR="008C2E08">
        <w:rPr>
          <w:rFonts w:cstheme="minorHAnsi"/>
          <w:color w:val="1D2129"/>
          <w:sz w:val="20"/>
          <w:szCs w:val="20"/>
          <w:lang w:val="mk-MK"/>
        </w:rPr>
        <w:t>Романија,</w:t>
      </w:r>
      <w:r w:rsidR="00543F4E">
        <w:rPr>
          <w:rFonts w:cstheme="minorHAnsi"/>
          <w:color w:val="1D2129"/>
          <w:sz w:val="20"/>
          <w:szCs w:val="20"/>
          <w:lang w:val="mk-MK"/>
        </w:rPr>
        <w:t xml:space="preserve"> </w:t>
      </w:r>
      <w:r w:rsidRPr="000E5B05">
        <w:rPr>
          <w:rFonts w:cstheme="minorHAnsi"/>
          <w:color w:val="1D2129"/>
          <w:sz w:val="20"/>
          <w:szCs w:val="20"/>
          <w:lang w:val="mk-MK"/>
        </w:rPr>
        <w:t>Косово, Албанија, Македонија</w:t>
      </w:r>
      <w:r w:rsidR="00466591">
        <w:rPr>
          <w:rFonts w:cstheme="minorHAnsi"/>
          <w:color w:val="1D2129"/>
          <w:sz w:val="20"/>
          <w:szCs w:val="20"/>
        </w:rPr>
        <w:t xml:space="preserve">, </w:t>
      </w:r>
      <w:r w:rsidR="00466591">
        <w:rPr>
          <w:rFonts w:cstheme="minorHAnsi"/>
          <w:color w:val="1D2129"/>
          <w:sz w:val="20"/>
          <w:szCs w:val="20"/>
          <w:lang w:val="mk-MK"/>
        </w:rPr>
        <w:t>Грција, Турција итн.</w:t>
      </w:r>
      <w:r w:rsidR="004F07F3">
        <w:rPr>
          <w:rFonts w:cstheme="minorHAnsi"/>
          <w:color w:val="1D2129"/>
          <w:sz w:val="20"/>
          <w:szCs w:val="20"/>
          <w:lang w:val="mk-MK"/>
        </w:rPr>
        <w:t>)</w:t>
      </w:r>
    </w:p>
    <w:p w14:paraId="65444877" w14:textId="77777777" w:rsidR="00984102" w:rsidRDefault="00984102" w:rsidP="00984102">
      <w:pPr>
        <w:pStyle w:val="ListParagraph"/>
        <w:numPr>
          <w:ilvl w:val="0"/>
          <w:numId w:val="1"/>
        </w:num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>Поддршка на нашите дистрибутери за развој и проширување на дилерската мрежа во секоја земја од регионот</w:t>
      </w:r>
    </w:p>
    <w:p w14:paraId="079CDD38" w14:textId="400E9882" w:rsidR="00984102" w:rsidRPr="000E5B05" w:rsidRDefault="00984102" w:rsidP="00984102">
      <w:pPr>
        <w:pStyle w:val="ListParagraph"/>
        <w:numPr>
          <w:ilvl w:val="0"/>
          <w:numId w:val="1"/>
        </w:numPr>
        <w:rPr>
          <w:rFonts w:cstheme="minorHAnsi"/>
          <w:color w:val="1D2129"/>
          <w:sz w:val="20"/>
          <w:szCs w:val="20"/>
          <w:lang w:val="mk-MK"/>
        </w:rPr>
      </w:pPr>
      <w:r>
        <w:rPr>
          <w:rFonts w:cstheme="minorHAnsi"/>
          <w:color w:val="1D2129"/>
          <w:sz w:val="20"/>
          <w:szCs w:val="20"/>
          <w:lang w:val="mk-MK"/>
        </w:rPr>
        <w:t>Отварање на</w:t>
      </w:r>
      <w:r w:rsidRPr="000E5B05">
        <w:rPr>
          <w:rFonts w:cstheme="minorHAnsi"/>
          <w:color w:val="1D2129"/>
          <w:sz w:val="20"/>
          <w:szCs w:val="20"/>
          <w:lang w:val="mk-MK"/>
        </w:rPr>
        <w:t xml:space="preserve"> нови можности и развој на нов бизнис за да се зголеми базата на клиенти и продажбата / профитот</w:t>
      </w:r>
    </w:p>
    <w:p w14:paraId="27DF549C" w14:textId="77777777" w:rsidR="00984102" w:rsidRPr="000E5B05" w:rsidRDefault="00984102" w:rsidP="00984102">
      <w:pPr>
        <w:pStyle w:val="ListParagraph"/>
        <w:numPr>
          <w:ilvl w:val="0"/>
          <w:numId w:val="1"/>
        </w:num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>Продажни тренинзи, семинари, презентации конференции на разни локации во регионот</w:t>
      </w:r>
    </w:p>
    <w:p w14:paraId="3DBD9F0B" w14:textId="77777777" w:rsidR="00984102" w:rsidRPr="000E5B05" w:rsidRDefault="00984102" w:rsidP="00984102">
      <w:pPr>
        <w:pStyle w:val="ListParagraph"/>
        <w:numPr>
          <w:ilvl w:val="0"/>
          <w:numId w:val="1"/>
        </w:num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>Презентација на нови машини, тестирање, работа и споредба со машини од конкуренција</w:t>
      </w:r>
      <w:r w:rsidR="00543F4E">
        <w:rPr>
          <w:rFonts w:cstheme="minorHAnsi"/>
          <w:color w:val="1D2129"/>
          <w:sz w:val="20"/>
          <w:szCs w:val="20"/>
          <w:lang w:val="mk-MK"/>
        </w:rPr>
        <w:t>та</w:t>
      </w:r>
    </w:p>
    <w:p w14:paraId="2E8B2F94" w14:textId="77777777" w:rsidR="00984102" w:rsidRPr="000E5B05" w:rsidRDefault="00984102" w:rsidP="00984102">
      <w:pPr>
        <w:pStyle w:val="ListParagraph"/>
        <w:numPr>
          <w:ilvl w:val="0"/>
          <w:numId w:val="1"/>
        </w:num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>Редовна посета на дилерите и дистрибутерите, со цел пратење на продажбата, решавање на тековни проблеми, предлози за кампањи и зголемување на асортиманот</w:t>
      </w:r>
    </w:p>
    <w:p w14:paraId="2CAD1EA7" w14:textId="77777777" w:rsidR="00984102" w:rsidRPr="000E5B05" w:rsidRDefault="00984102" w:rsidP="00984102">
      <w:pPr>
        <w:pStyle w:val="ListParagraph"/>
        <w:numPr>
          <w:ilvl w:val="0"/>
          <w:numId w:val="1"/>
        </w:num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>Изготвување и реализација на кампањи преку цела година согласно сезоналитетот</w:t>
      </w:r>
    </w:p>
    <w:p w14:paraId="087DB700" w14:textId="77777777" w:rsidR="00984102" w:rsidRPr="000E5B05" w:rsidRDefault="00984102" w:rsidP="00984102">
      <w:pPr>
        <w:pStyle w:val="ListParagraph"/>
        <w:numPr>
          <w:ilvl w:val="0"/>
          <w:numId w:val="1"/>
        </w:num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>Изготвување на нарачки за машини и резервни делови во согласност со моменталната залиха и сезона</w:t>
      </w:r>
    </w:p>
    <w:p w14:paraId="59E235AB" w14:textId="77777777" w:rsidR="00984102" w:rsidRPr="000E5B05" w:rsidRDefault="00984102" w:rsidP="00984102">
      <w:pPr>
        <w:pStyle w:val="ListParagraph"/>
        <w:numPr>
          <w:ilvl w:val="0"/>
          <w:numId w:val="1"/>
        </w:num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>Имплементација во систем нарачки од дилери и дистрибутери, следење на истите до финална реализација.</w:t>
      </w:r>
    </w:p>
    <w:p w14:paraId="5631C393" w14:textId="37E3FA85" w:rsidR="00984102" w:rsidRPr="000E5B05" w:rsidRDefault="00984102" w:rsidP="00984102">
      <w:pPr>
        <w:pStyle w:val="ListParagraph"/>
        <w:numPr>
          <w:ilvl w:val="0"/>
          <w:numId w:val="1"/>
        </w:num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>Изготвува</w:t>
      </w:r>
      <w:r w:rsidR="00CE0F3D">
        <w:rPr>
          <w:rFonts w:cstheme="minorHAnsi"/>
          <w:color w:val="1D2129"/>
          <w:sz w:val="20"/>
          <w:szCs w:val="20"/>
          <w:lang w:val="mk-MK"/>
        </w:rPr>
        <w:t>њ</w:t>
      </w:r>
      <w:r w:rsidRPr="000E5B05">
        <w:rPr>
          <w:rFonts w:cstheme="minorHAnsi"/>
          <w:color w:val="1D2129"/>
          <w:sz w:val="20"/>
          <w:szCs w:val="20"/>
          <w:lang w:val="mk-MK"/>
        </w:rPr>
        <w:t xml:space="preserve">е на месечен извештај </w:t>
      </w:r>
      <w:r w:rsidR="003245A0">
        <w:rPr>
          <w:rFonts w:cstheme="minorHAnsi"/>
          <w:color w:val="1D2129"/>
          <w:sz w:val="20"/>
          <w:szCs w:val="20"/>
          <w:lang w:val="mk-MK"/>
        </w:rPr>
        <w:t xml:space="preserve">и извештај </w:t>
      </w:r>
      <w:r w:rsidRPr="000E5B05">
        <w:rPr>
          <w:rFonts w:cstheme="minorHAnsi"/>
          <w:color w:val="1D2129"/>
          <w:sz w:val="20"/>
          <w:szCs w:val="20"/>
          <w:lang w:val="mk-MK"/>
        </w:rPr>
        <w:t>за секоја посета на дистрибутер или дилер, со точките од состанокот и предлози кои би довеле до поголем раст на продажбата.</w:t>
      </w:r>
    </w:p>
    <w:p w14:paraId="4E28D22A" w14:textId="77777777" w:rsidR="00984102" w:rsidRPr="000E5B05" w:rsidRDefault="00984102" w:rsidP="00984102">
      <w:pPr>
        <w:ind w:left="360"/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>Потребни квалификации:</w:t>
      </w:r>
    </w:p>
    <w:p w14:paraId="0F138774" w14:textId="77777777" w:rsidR="00984102" w:rsidRPr="000E5B05" w:rsidRDefault="00984102" w:rsidP="00984102">
      <w:pPr>
        <w:pStyle w:val="ListParagraph"/>
        <w:numPr>
          <w:ilvl w:val="0"/>
          <w:numId w:val="2"/>
        </w:num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 xml:space="preserve">Работно искуство во областа минимум </w:t>
      </w:r>
      <w:r w:rsidR="00543F4E">
        <w:rPr>
          <w:rFonts w:cstheme="minorHAnsi"/>
          <w:color w:val="1D2129"/>
          <w:sz w:val="20"/>
          <w:szCs w:val="20"/>
          <w:lang w:val="mk-MK"/>
        </w:rPr>
        <w:t>3</w:t>
      </w:r>
      <w:r w:rsidRPr="000E5B05">
        <w:rPr>
          <w:rFonts w:cstheme="minorHAnsi"/>
          <w:color w:val="1D2129"/>
          <w:sz w:val="20"/>
          <w:szCs w:val="20"/>
          <w:lang w:val="mk-MK"/>
        </w:rPr>
        <w:t xml:space="preserve"> години</w:t>
      </w:r>
    </w:p>
    <w:p w14:paraId="7B4019B8" w14:textId="7DA77D5C" w:rsidR="00984102" w:rsidRPr="000E5B05" w:rsidRDefault="00984102" w:rsidP="00984102">
      <w:pPr>
        <w:pStyle w:val="ListParagraph"/>
        <w:numPr>
          <w:ilvl w:val="0"/>
          <w:numId w:val="2"/>
        </w:num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 xml:space="preserve">За предност </w:t>
      </w:r>
      <w:r w:rsidR="001979B8">
        <w:rPr>
          <w:rFonts w:cstheme="minorHAnsi"/>
          <w:color w:val="1D2129"/>
          <w:sz w:val="20"/>
          <w:szCs w:val="20"/>
          <w:lang w:val="mk-MK"/>
        </w:rPr>
        <w:t>ќе</w:t>
      </w:r>
      <w:r w:rsidRPr="000E5B05">
        <w:rPr>
          <w:rFonts w:cstheme="minorHAnsi"/>
          <w:color w:val="1D2129"/>
          <w:sz w:val="20"/>
          <w:szCs w:val="20"/>
          <w:lang w:val="mk-MK"/>
        </w:rPr>
        <w:t xml:space="preserve"> се смета доколку областа за која има искуство е слична</w:t>
      </w:r>
    </w:p>
    <w:p w14:paraId="6527AAF7" w14:textId="5844F57C" w:rsidR="00984102" w:rsidRPr="000E5B05" w:rsidRDefault="00984102" w:rsidP="00984102">
      <w:pPr>
        <w:pStyle w:val="ListParagraph"/>
        <w:numPr>
          <w:ilvl w:val="0"/>
          <w:numId w:val="2"/>
        </w:numPr>
        <w:rPr>
          <w:rFonts w:cstheme="minorHAnsi"/>
          <w:color w:val="1D2129"/>
          <w:sz w:val="20"/>
          <w:szCs w:val="20"/>
          <w:lang w:val="mk-MK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>Поз</w:t>
      </w:r>
      <w:r w:rsidR="003245A0">
        <w:rPr>
          <w:rFonts w:cstheme="minorHAnsi"/>
          <w:color w:val="1D2129"/>
          <w:sz w:val="20"/>
          <w:szCs w:val="20"/>
          <w:lang w:val="mk-MK"/>
        </w:rPr>
        <w:t>н</w:t>
      </w:r>
      <w:r w:rsidRPr="000E5B05">
        <w:rPr>
          <w:rFonts w:cstheme="minorHAnsi"/>
          <w:color w:val="1D2129"/>
          <w:sz w:val="20"/>
          <w:szCs w:val="20"/>
          <w:lang w:val="mk-MK"/>
        </w:rPr>
        <w:t xml:space="preserve">авање на </w:t>
      </w:r>
      <w:r w:rsidR="006B79F6">
        <w:rPr>
          <w:rFonts w:cstheme="minorHAnsi"/>
          <w:color w:val="1D2129"/>
          <w:sz w:val="20"/>
          <w:szCs w:val="20"/>
          <w:lang w:val="mk-MK"/>
        </w:rPr>
        <w:t xml:space="preserve">Англиски и </w:t>
      </w:r>
      <w:r w:rsidRPr="000E5B05">
        <w:rPr>
          <w:rFonts w:cstheme="minorHAnsi"/>
          <w:color w:val="1D2129"/>
          <w:sz w:val="20"/>
          <w:szCs w:val="20"/>
          <w:lang w:val="mk-MK"/>
        </w:rPr>
        <w:t>Албански</w:t>
      </w:r>
      <w:r w:rsidR="006B79F6">
        <w:rPr>
          <w:rFonts w:cstheme="minorHAnsi"/>
          <w:color w:val="1D2129"/>
          <w:sz w:val="20"/>
          <w:szCs w:val="20"/>
          <w:lang w:val="mk-MK"/>
        </w:rPr>
        <w:t xml:space="preserve"> (по можност)</w:t>
      </w:r>
    </w:p>
    <w:p w14:paraId="3DD6C123" w14:textId="77777777" w:rsidR="00984102" w:rsidRPr="000E5B05" w:rsidRDefault="00984102" w:rsidP="00984102">
      <w:pPr>
        <w:pStyle w:val="ListParagraph"/>
        <w:numPr>
          <w:ilvl w:val="0"/>
          <w:numId w:val="2"/>
        </w:numPr>
        <w:rPr>
          <w:rFonts w:cstheme="minorHAnsi"/>
          <w:color w:val="1D2129"/>
          <w:sz w:val="20"/>
          <w:szCs w:val="20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 xml:space="preserve">Познавање на </w:t>
      </w:r>
      <w:r w:rsidRPr="000E5B05">
        <w:rPr>
          <w:rFonts w:cstheme="minorHAnsi"/>
          <w:color w:val="1D2129"/>
          <w:sz w:val="20"/>
          <w:szCs w:val="20"/>
        </w:rPr>
        <w:t>MS Office</w:t>
      </w:r>
    </w:p>
    <w:p w14:paraId="72BC3BC5" w14:textId="77777777" w:rsidR="00984102" w:rsidRPr="000E5B05" w:rsidRDefault="00984102" w:rsidP="00984102">
      <w:pPr>
        <w:pStyle w:val="ListParagraph"/>
        <w:numPr>
          <w:ilvl w:val="0"/>
          <w:numId w:val="2"/>
        </w:numPr>
        <w:rPr>
          <w:rFonts w:cstheme="minorHAnsi"/>
          <w:color w:val="1D2129"/>
          <w:sz w:val="20"/>
          <w:szCs w:val="20"/>
        </w:rPr>
      </w:pPr>
      <w:r w:rsidRPr="000E5B05">
        <w:rPr>
          <w:rFonts w:cstheme="minorHAnsi"/>
          <w:color w:val="1D2129"/>
          <w:sz w:val="20"/>
          <w:szCs w:val="20"/>
          <w:lang w:val="mk-MK"/>
        </w:rPr>
        <w:t xml:space="preserve">Возачка категорија </w:t>
      </w:r>
      <w:r w:rsidRPr="000E5B05">
        <w:rPr>
          <w:rFonts w:cstheme="minorHAnsi"/>
          <w:color w:val="1D2129"/>
          <w:sz w:val="20"/>
          <w:szCs w:val="20"/>
        </w:rPr>
        <w:t>B</w:t>
      </w:r>
    </w:p>
    <w:p w14:paraId="3A4DEF86" w14:textId="77777777" w:rsidR="00984102" w:rsidRPr="000E5B05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</w:rPr>
      </w:pPr>
    </w:p>
    <w:p w14:paraId="4131780A" w14:textId="1234FB54" w:rsidR="004F07F3" w:rsidRDefault="00984102" w:rsidP="004F07F3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  <w:lang w:val="mk-MK"/>
        </w:rPr>
        <w:t>Молам апликациите доставе</w:t>
      </w:r>
      <w:r>
        <w:rPr>
          <w:rFonts w:asciiTheme="minorHAnsi" w:hAnsiTheme="minorHAnsi" w:cstheme="minorHAnsi"/>
          <w:color w:val="1D2129"/>
          <w:sz w:val="20"/>
          <w:szCs w:val="20"/>
          <w:lang w:val="mk-MK"/>
        </w:rPr>
        <w:t xml:space="preserve">те ги најдоцна до </w:t>
      </w:r>
      <w:r w:rsidR="004F07F3">
        <w:rPr>
          <w:rFonts w:asciiTheme="minorHAnsi" w:hAnsiTheme="minorHAnsi" w:cstheme="minorHAnsi"/>
          <w:b/>
          <w:color w:val="1D2129"/>
          <w:sz w:val="20"/>
          <w:szCs w:val="20"/>
          <w:lang w:val="mk-MK"/>
        </w:rPr>
        <w:t>11.03.2024</w:t>
      </w:r>
      <w:r>
        <w:rPr>
          <w:rFonts w:asciiTheme="minorHAnsi" w:hAnsiTheme="minorHAnsi" w:cstheme="minorHAnsi"/>
          <w:color w:val="1D2129"/>
          <w:sz w:val="20"/>
          <w:szCs w:val="20"/>
          <w:lang w:val="mk-MK"/>
        </w:rPr>
        <w:t xml:space="preserve"> на</w:t>
      </w:r>
      <w:r w:rsidR="00CE0F3D">
        <w:rPr>
          <w:rFonts w:asciiTheme="minorHAnsi" w:hAnsiTheme="minorHAnsi" w:cstheme="minorHAnsi"/>
          <w:color w:val="1D2129"/>
          <w:sz w:val="20"/>
          <w:szCs w:val="20"/>
          <w:lang w:val="mk-MK"/>
        </w:rPr>
        <w:t xml:space="preserve"> </w:t>
      </w:r>
      <w:hyperlink r:id="rId11" w:history="1">
        <w:r w:rsidR="004F07F3" w:rsidRPr="005615C5">
          <w:rPr>
            <w:rStyle w:val="Hyperlink"/>
            <w:rFonts w:asciiTheme="minorHAnsi" w:hAnsiTheme="minorHAnsi" w:cstheme="minorHAnsi"/>
            <w:b/>
            <w:sz w:val="20"/>
            <w:szCs w:val="20"/>
          </w:rPr>
          <w:t>office.see@rem-power.com</w:t>
        </w:r>
      </w:hyperlink>
      <w:r w:rsidR="004F07F3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</w:t>
      </w:r>
    </w:p>
    <w:p w14:paraId="21D6FE5D" w14:textId="77777777" w:rsidR="004F07F3" w:rsidRPr="000E5B05" w:rsidRDefault="004F07F3" w:rsidP="004F07F3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4F81BD" w:themeColor="accent1"/>
          <w:sz w:val="20"/>
          <w:szCs w:val="20"/>
        </w:rPr>
      </w:pPr>
      <w:r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Subject: REM jobs SEE Area sales</w:t>
      </w:r>
    </w:p>
    <w:p w14:paraId="7B7C1812" w14:textId="4FE8EA62" w:rsidR="00984102" w:rsidRPr="000E5B05" w:rsidRDefault="00984102" w:rsidP="0098410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  <w:lang w:val="mk-MK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  <w:lang w:val="mk-MK"/>
        </w:rPr>
        <w:t>Во самите апликации молам да ги наведете следниве</w:t>
      </w:r>
      <w:r w:rsidR="00543F4E">
        <w:rPr>
          <w:rFonts w:asciiTheme="minorHAnsi" w:hAnsiTheme="minorHAnsi" w:cstheme="minorHAnsi"/>
          <w:color w:val="1D2129"/>
          <w:sz w:val="20"/>
          <w:szCs w:val="20"/>
          <w:lang w:val="mk-MK"/>
        </w:rPr>
        <w:t xml:space="preserve"> </w:t>
      </w:r>
      <w:r w:rsidRPr="000E5B05">
        <w:rPr>
          <w:rFonts w:asciiTheme="minorHAnsi" w:hAnsiTheme="minorHAnsi" w:cstheme="minorHAnsi"/>
          <w:color w:val="1D2129"/>
          <w:sz w:val="20"/>
          <w:szCs w:val="20"/>
          <w:lang w:val="mk-MK"/>
        </w:rPr>
        <w:t>информации:</w:t>
      </w:r>
    </w:p>
    <w:p w14:paraId="62B46725" w14:textId="77777777" w:rsidR="00984102" w:rsidRPr="000E5B05" w:rsidRDefault="00984102" w:rsidP="00984102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  <w:lang w:val="mk-MK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  <w:lang w:val="mk-MK"/>
        </w:rPr>
        <w:t>Образование</w:t>
      </w:r>
    </w:p>
    <w:p w14:paraId="3DE5D2FA" w14:textId="77777777" w:rsidR="00984102" w:rsidRPr="000E5B05" w:rsidRDefault="00984102" w:rsidP="00984102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  <w:lang w:val="mk-MK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  <w:lang w:val="mk-MK"/>
        </w:rPr>
        <w:t>Предходни, моментални работодавачи</w:t>
      </w:r>
    </w:p>
    <w:p w14:paraId="34DBA72C" w14:textId="77777777" w:rsidR="00984102" w:rsidRPr="000E5B05" w:rsidRDefault="00984102" w:rsidP="00984102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  <w:lang w:val="mk-MK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  <w:lang w:val="mk-MK"/>
        </w:rPr>
        <w:t>Препораки, (доколку има)</w:t>
      </w:r>
    </w:p>
    <w:p w14:paraId="69A92177" w14:textId="77777777" w:rsidR="00984102" w:rsidRPr="000E5B05" w:rsidRDefault="00984102" w:rsidP="00984102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0"/>
          <w:szCs w:val="20"/>
          <w:lang w:val="mk-MK"/>
        </w:rPr>
      </w:pPr>
      <w:r w:rsidRPr="000E5B05">
        <w:rPr>
          <w:rFonts w:asciiTheme="minorHAnsi" w:hAnsiTheme="minorHAnsi" w:cstheme="minorHAnsi"/>
          <w:color w:val="1D2129"/>
          <w:sz w:val="20"/>
          <w:szCs w:val="20"/>
          <w:lang w:val="mk-MK"/>
        </w:rPr>
        <w:t>Очекувања согласно квалификациите</w:t>
      </w:r>
    </w:p>
    <w:p w14:paraId="7764104A" w14:textId="77777777" w:rsidR="00984102" w:rsidRPr="000E5B05" w:rsidRDefault="00984102" w:rsidP="00984102">
      <w:pPr>
        <w:rPr>
          <w:rFonts w:cstheme="minorHAnsi"/>
          <w:sz w:val="20"/>
          <w:szCs w:val="20"/>
        </w:rPr>
      </w:pPr>
    </w:p>
    <w:p w14:paraId="54D1E4FC" w14:textId="77777777" w:rsidR="00CD22B8" w:rsidRPr="00CD22B8" w:rsidRDefault="00CD22B8" w:rsidP="00543F4E">
      <w:pPr>
        <w:rPr>
          <w:rFonts w:asciiTheme="minorHAnsi" w:hAnsiTheme="minorHAnsi" w:cstheme="minorHAnsi"/>
          <w:lang w:val="mk-MK"/>
        </w:rPr>
      </w:pPr>
    </w:p>
    <w:sectPr w:rsidR="00CD22B8" w:rsidRPr="00CD22B8" w:rsidSect="002A19FD">
      <w:headerReference w:type="default" r:id="rId12"/>
      <w:footerReference w:type="default" r:id="rId13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64C8" w14:textId="77777777" w:rsidR="002A19FD" w:rsidRDefault="002A19FD" w:rsidP="00B35E15">
      <w:pPr>
        <w:spacing w:after="0" w:line="240" w:lineRule="auto"/>
      </w:pPr>
      <w:r>
        <w:separator/>
      </w:r>
    </w:p>
  </w:endnote>
  <w:endnote w:type="continuationSeparator" w:id="0">
    <w:p w14:paraId="477DDCE0" w14:textId="77777777" w:rsidR="002A19FD" w:rsidRDefault="002A19FD" w:rsidP="00B3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9388" w14:textId="77777777" w:rsidR="007545F0" w:rsidRPr="00EC59F5" w:rsidRDefault="007545F0" w:rsidP="00EC59F5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53D5" w14:textId="77777777" w:rsidR="002A19FD" w:rsidRDefault="002A19FD" w:rsidP="00B35E15">
      <w:pPr>
        <w:spacing w:after="0" w:line="240" w:lineRule="auto"/>
      </w:pPr>
      <w:r>
        <w:separator/>
      </w:r>
    </w:p>
  </w:footnote>
  <w:footnote w:type="continuationSeparator" w:id="0">
    <w:p w14:paraId="28C41320" w14:textId="77777777" w:rsidR="002A19FD" w:rsidRDefault="002A19FD" w:rsidP="00B3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8615" w14:textId="77777777" w:rsidR="007545F0" w:rsidRPr="009E2D98" w:rsidRDefault="00752CEE" w:rsidP="00A96FBD">
    <w:pPr>
      <w:pStyle w:val="Header"/>
      <w:ind w:left="-990"/>
    </w:pPr>
    <w:r>
      <w:rPr>
        <w:noProof/>
        <w:lang w:val="en-US"/>
      </w:rPr>
      <w:drawing>
        <wp:inline distT="0" distB="0" distL="0" distR="0" wp14:anchorId="03CF90A4" wp14:editId="4CEC91BC">
          <wp:extent cx="6943725" cy="1109832"/>
          <wp:effectExtent l="19050" t="0" r="9525" b="0"/>
          <wp:docPr id="9" name="Picture 8" descr="REM Group_header_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 Group_header_M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1430" cy="110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4F2"/>
    <w:multiLevelType w:val="hybridMultilevel"/>
    <w:tmpl w:val="03E6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38D5"/>
    <w:multiLevelType w:val="hybridMultilevel"/>
    <w:tmpl w:val="5B5A1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26714"/>
    <w:multiLevelType w:val="hybridMultilevel"/>
    <w:tmpl w:val="92B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274737">
    <w:abstractNumId w:val="0"/>
  </w:num>
  <w:num w:numId="2" w16cid:durableId="19939937">
    <w:abstractNumId w:val="1"/>
  </w:num>
  <w:num w:numId="3" w16cid:durableId="15939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15"/>
    <w:rsid w:val="00082A64"/>
    <w:rsid w:val="000E0F29"/>
    <w:rsid w:val="001979B8"/>
    <w:rsid w:val="00236978"/>
    <w:rsid w:val="0029677D"/>
    <w:rsid w:val="002A19FD"/>
    <w:rsid w:val="002D77DE"/>
    <w:rsid w:val="002E0695"/>
    <w:rsid w:val="003245A0"/>
    <w:rsid w:val="0032731A"/>
    <w:rsid w:val="00352D97"/>
    <w:rsid w:val="00372012"/>
    <w:rsid w:val="00390E51"/>
    <w:rsid w:val="003C2CB3"/>
    <w:rsid w:val="003D5334"/>
    <w:rsid w:val="003D7609"/>
    <w:rsid w:val="004367F8"/>
    <w:rsid w:val="0045503B"/>
    <w:rsid w:val="00466591"/>
    <w:rsid w:val="004D2CE8"/>
    <w:rsid w:val="004F07F3"/>
    <w:rsid w:val="00512A78"/>
    <w:rsid w:val="00524323"/>
    <w:rsid w:val="0052625F"/>
    <w:rsid w:val="00543F4E"/>
    <w:rsid w:val="005B2CD6"/>
    <w:rsid w:val="005D4B8D"/>
    <w:rsid w:val="00621E3F"/>
    <w:rsid w:val="00667878"/>
    <w:rsid w:val="00675A16"/>
    <w:rsid w:val="006B79F6"/>
    <w:rsid w:val="006C71F8"/>
    <w:rsid w:val="007470AA"/>
    <w:rsid w:val="00752CEE"/>
    <w:rsid w:val="007545F0"/>
    <w:rsid w:val="00760BBF"/>
    <w:rsid w:val="00766A31"/>
    <w:rsid w:val="007B1F1C"/>
    <w:rsid w:val="007F0C21"/>
    <w:rsid w:val="0086225B"/>
    <w:rsid w:val="008C2E08"/>
    <w:rsid w:val="008F0390"/>
    <w:rsid w:val="00952E62"/>
    <w:rsid w:val="00984102"/>
    <w:rsid w:val="00991ACD"/>
    <w:rsid w:val="009A768C"/>
    <w:rsid w:val="009E2D98"/>
    <w:rsid w:val="00A34AD2"/>
    <w:rsid w:val="00A60DD9"/>
    <w:rsid w:val="00A96FBD"/>
    <w:rsid w:val="00AD674F"/>
    <w:rsid w:val="00B35E15"/>
    <w:rsid w:val="00B97EC7"/>
    <w:rsid w:val="00BC70C5"/>
    <w:rsid w:val="00C27063"/>
    <w:rsid w:val="00C75B1C"/>
    <w:rsid w:val="00CC318A"/>
    <w:rsid w:val="00CD22B8"/>
    <w:rsid w:val="00CE0F3D"/>
    <w:rsid w:val="00D71BD3"/>
    <w:rsid w:val="00D82C7C"/>
    <w:rsid w:val="00DC6E4F"/>
    <w:rsid w:val="00DE376B"/>
    <w:rsid w:val="00E22D1E"/>
    <w:rsid w:val="00E4690B"/>
    <w:rsid w:val="00EA2AF3"/>
    <w:rsid w:val="00EC59F5"/>
    <w:rsid w:val="00ED0022"/>
    <w:rsid w:val="00EE37CC"/>
    <w:rsid w:val="00F637F7"/>
    <w:rsid w:val="00F67690"/>
    <w:rsid w:val="00F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24F945"/>
  <w15:docId w15:val="{8382B73D-47BF-44E3-A2E5-EFFDC4F4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15"/>
  </w:style>
  <w:style w:type="paragraph" w:styleId="Footer">
    <w:name w:val="footer"/>
    <w:basedOn w:val="Normal"/>
    <w:link w:val="FooterChar"/>
    <w:uiPriority w:val="99"/>
    <w:unhideWhenUsed/>
    <w:rsid w:val="00B3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15"/>
  </w:style>
  <w:style w:type="paragraph" w:styleId="BalloonText">
    <w:name w:val="Balloon Text"/>
    <w:basedOn w:val="Normal"/>
    <w:link w:val="BalloonTextChar"/>
    <w:uiPriority w:val="99"/>
    <w:semiHidden/>
    <w:unhideWhenUsed/>
    <w:rsid w:val="00B3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4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41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98410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678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.see@rem-pow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ffice.see@rem-pow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20555C0CED149ADE4878B75C0C8C7" ma:contentTypeVersion="18" ma:contentTypeDescription="Create a new document." ma:contentTypeScope="" ma:versionID="77b958a4f869e418a4e5eecf216f1c9c">
  <xsd:schema xmlns:xsd="http://www.w3.org/2001/XMLSchema" xmlns:xs="http://www.w3.org/2001/XMLSchema" xmlns:p="http://schemas.microsoft.com/office/2006/metadata/properties" xmlns:ns3="74cb761a-407d-4da2-a78f-f3aa76027ed5" xmlns:ns4="c34a41df-0f1d-468a-af29-227d2efa848b" targetNamespace="http://schemas.microsoft.com/office/2006/metadata/properties" ma:root="true" ma:fieldsID="0d472e834a673505292a0e66f29ebab7" ns3:_="" ns4:_="">
    <xsd:import namespace="74cb761a-407d-4da2-a78f-f3aa76027ed5"/>
    <xsd:import namespace="c34a41df-0f1d-468a-af29-227d2efa8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761a-407d-4da2-a78f-f3aa76027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41df-0f1d-468a-af29-227d2efa8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cb761a-407d-4da2-a78f-f3aa76027ed5" xsi:nil="true"/>
  </documentManagement>
</p:properties>
</file>

<file path=customXml/itemProps1.xml><?xml version="1.0" encoding="utf-8"?>
<ds:datastoreItem xmlns:ds="http://schemas.openxmlformats.org/officeDocument/2006/customXml" ds:itemID="{D512B934-06BE-49E6-B1B4-0748D7FD6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b761a-407d-4da2-a78f-f3aa76027ed5"/>
    <ds:schemaRef ds:uri="c34a41df-0f1d-468a-af29-227d2efa8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2363A-943F-4C9B-A720-D61D32B42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D8BF4-D142-4D0F-A4AE-B8E9D95F9CD1}">
  <ds:schemaRefs>
    <ds:schemaRef ds:uri="http://schemas.microsoft.com/office/2006/metadata/properties"/>
    <ds:schemaRef ds:uri="http://schemas.microsoft.com/office/infopath/2007/PartnerControls"/>
    <ds:schemaRef ds:uri="74cb761a-407d-4da2-a78f-f3aa76027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REM AT</vt:lpstr>
      <vt:lpstr>REM AT 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 AT</dc:title>
  <dc:subject>dopisni papir</dc:subject>
  <dc:creator>Alenka Toplak</dc:creator>
  <cp:lastModifiedBy>Office See</cp:lastModifiedBy>
  <cp:revision>8</cp:revision>
  <cp:lastPrinted>2018-02-14T09:30:00Z</cp:lastPrinted>
  <dcterms:created xsi:type="dcterms:W3CDTF">2024-03-08T13:50:00Z</dcterms:created>
  <dcterms:modified xsi:type="dcterms:W3CDTF">2024-03-08T15:38:00Z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0x010100C8320555C0CED149ADE4878B75C0C8C7</vt:lpwstr>
  </property>
</Properties>
</file>