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275F" w14:textId="77777777" w:rsidR="00832C9B" w:rsidRPr="003529D2" w:rsidRDefault="00832C9B" w:rsidP="00832C9B">
      <w:pPr>
        <w:pStyle w:val="Heading1"/>
        <w:jc w:val="center"/>
        <w:rPr>
          <w:rFonts w:ascii="Montserrat Light" w:hAnsi="Montserrat Light"/>
          <w:b/>
          <w:bCs/>
          <w:color w:val="auto"/>
          <w:sz w:val="22"/>
          <w:szCs w:val="22"/>
        </w:rPr>
      </w:pPr>
      <w:r w:rsidRPr="003529D2">
        <w:rPr>
          <w:rFonts w:ascii="Montserrat Light" w:hAnsi="Montserrat Light"/>
          <w:b/>
          <w:bCs/>
          <w:color w:val="auto"/>
          <w:sz w:val="22"/>
          <w:szCs w:val="22"/>
        </w:rPr>
        <w:t>Intermediate QA specialist</w:t>
      </w:r>
    </w:p>
    <w:p w14:paraId="7E77A659" w14:textId="77777777" w:rsidR="00832C9B" w:rsidRPr="003529D2" w:rsidRDefault="00832C9B" w:rsidP="00995013">
      <w:pPr>
        <w:spacing w:after="0" w:line="240" w:lineRule="auto"/>
        <w:rPr>
          <w:rFonts w:ascii="Montserrat Light" w:eastAsia="Times New Roman" w:hAnsi="Montserrat Light" w:cs="Times New Roman"/>
          <w:kern w:val="0"/>
          <w14:ligatures w14:val="none"/>
        </w:rPr>
      </w:pPr>
    </w:p>
    <w:p w14:paraId="54B45305" w14:textId="77777777" w:rsidR="00832C9B" w:rsidRPr="003529D2" w:rsidRDefault="00832C9B" w:rsidP="00995013">
      <w:pPr>
        <w:spacing w:after="0" w:line="240" w:lineRule="auto"/>
        <w:rPr>
          <w:rFonts w:ascii="Montserrat Light" w:eastAsia="Times New Roman" w:hAnsi="Montserrat Light" w:cs="Times New Roman"/>
          <w:kern w:val="0"/>
          <w14:ligatures w14:val="none"/>
        </w:rPr>
      </w:pPr>
    </w:p>
    <w:p w14:paraId="35038E62" w14:textId="4F358ECE" w:rsidR="00995013" w:rsidRPr="003529D2" w:rsidRDefault="00995013" w:rsidP="00995013">
      <w:pPr>
        <w:spacing w:after="0"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The mission of this awesome tribe at MEDIAGENIX is to enable renowned public and commercial radio and TV stations, on-demand platforms, OTT streamers and telcos to bring content to the viewer with our broadcast management system called WHATS’ON.</w:t>
      </w:r>
    </w:p>
    <w:p w14:paraId="0C738291" w14:textId="77777777" w:rsidR="00832C9B" w:rsidRPr="003529D2" w:rsidRDefault="00832C9B" w:rsidP="00995013">
      <w:pPr>
        <w:spacing w:after="0" w:line="240" w:lineRule="auto"/>
        <w:rPr>
          <w:rFonts w:ascii="Montserrat Light" w:eastAsia="Times New Roman" w:hAnsi="Montserrat Light" w:cs="Times New Roman"/>
          <w:kern w:val="0"/>
          <w14:ligatures w14:val="none"/>
        </w:rPr>
      </w:pPr>
    </w:p>
    <w:p w14:paraId="647A12ED" w14:textId="77777777" w:rsidR="00995013" w:rsidRPr="003529D2" w:rsidRDefault="00995013" w:rsidP="00995013">
      <w:pPr>
        <w:spacing w:after="0"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MEDIAGENIX is a Belgian company which ranks amongst the top tech vendors in the international media industry with M&amp;E Business Management Suite WHATS’ON. Customers include OTT streamers and VOD platforms, public and commercial radio &amp; TV stations, telcos, and video service providers. Over 150 leading media groups across the globe manage a total of more than 2,000 channels and services with WHATS’ON through our offices in Belgium, USA, Singapore, Australia, North Macedonia and Thailand.</w:t>
      </w:r>
    </w:p>
    <w:p w14:paraId="3A34F952" w14:textId="77777777" w:rsidR="00995013" w:rsidRPr="003529D2" w:rsidRDefault="00995013" w:rsidP="00995013">
      <w:pPr>
        <w:spacing w:after="0"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 </w:t>
      </w:r>
    </w:p>
    <w:p w14:paraId="1D4D95DC" w14:textId="77777777" w:rsidR="00995013" w:rsidRPr="003529D2" w:rsidRDefault="00995013" w:rsidP="00995013">
      <w:pPr>
        <w:spacing w:after="0"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MEDIAGENIX is looking for an intermediate QA specialist to bring our product lifecycle testing processes to the next level. If you see yourself as an organized, methodical professional with the experience necessary to test our products delivered to our customers with respect to accuracy, security, release process and highly qualitative user experience regarding the customer workflows, then you are a perfect fit for our team. You will be responsible for safeguarding the quality of our product  and fostering a ‘quality culture’ in which all employees are actively engaged in guaranteeing quality in the development, documentation, and release of the products we deliver to our customers.</w:t>
      </w:r>
    </w:p>
    <w:p w14:paraId="447ACEF2" w14:textId="77777777" w:rsidR="00995013" w:rsidRPr="003529D2" w:rsidRDefault="00995013" w:rsidP="00995013">
      <w:pPr>
        <w:spacing w:after="0"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 </w:t>
      </w:r>
    </w:p>
    <w:p w14:paraId="3661F255" w14:textId="77777777" w:rsidR="00995013" w:rsidRPr="003529D2" w:rsidRDefault="00995013" w:rsidP="00995013">
      <w:pPr>
        <w:spacing w:after="0"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This position will be located at our MEDIAGENX MKD office (Skopje, North Macedonia).</w:t>
      </w:r>
    </w:p>
    <w:p w14:paraId="669A673E" w14:textId="77777777" w:rsidR="00995013" w:rsidRPr="003529D2" w:rsidRDefault="00995013" w:rsidP="00995013">
      <w:pPr>
        <w:spacing w:before="100" w:beforeAutospacing="1" w:after="100" w:afterAutospacing="1" w:line="240" w:lineRule="auto"/>
        <w:outlineLvl w:val="2"/>
        <w:rPr>
          <w:rFonts w:ascii="Montserrat Light" w:eastAsia="Times New Roman" w:hAnsi="Montserrat Light" w:cs="Times New Roman"/>
          <w:b/>
          <w:bCs/>
          <w:kern w:val="0"/>
          <w14:ligatures w14:val="none"/>
        </w:rPr>
      </w:pPr>
      <w:r w:rsidRPr="003529D2">
        <w:rPr>
          <w:rFonts w:ascii="Montserrat Light" w:eastAsia="Times New Roman" w:hAnsi="Montserrat Light" w:cs="Times New Roman"/>
          <w:b/>
          <w:bCs/>
          <w:kern w:val="0"/>
          <w14:ligatures w14:val="none"/>
        </w:rPr>
        <w:t>Your Challenge</w:t>
      </w:r>
    </w:p>
    <w:p w14:paraId="4C77907C" w14:textId="77777777" w:rsidR="00995013" w:rsidRPr="003529D2" w:rsidRDefault="00995013" w:rsidP="00995013">
      <w:pPr>
        <w:numPr>
          <w:ilvl w:val="0"/>
          <w:numId w:val="1"/>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You will create detailed and well-structured test plans, test cases, issue reports and report on the overall quality of a release. This includes:</w:t>
      </w:r>
    </w:p>
    <w:p w14:paraId="21EED285" w14:textId="77777777" w:rsidR="00995013" w:rsidRPr="003529D2" w:rsidRDefault="00995013" w:rsidP="00995013">
      <w:pPr>
        <w:numPr>
          <w:ilvl w:val="0"/>
          <w:numId w:val="1"/>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estimate, prioritize, plan and coordinate testing activities</w:t>
      </w:r>
    </w:p>
    <w:p w14:paraId="620EFA40" w14:textId="77777777" w:rsidR="00995013" w:rsidRPr="003529D2" w:rsidRDefault="00995013" w:rsidP="00995013">
      <w:pPr>
        <w:numPr>
          <w:ilvl w:val="0"/>
          <w:numId w:val="1"/>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review requirements, specifications and technical design documents to provide timely and meaningful feedback</w:t>
      </w:r>
    </w:p>
    <w:p w14:paraId="73A36375" w14:textId="77777777" w:rsidR="00995013" w:rsidRPr="003529D2" w:rsidRDefault="00995013" w:rsidP="00995013">
      <w:pPr>
        <w:numPr>
          <w:ilvl w:val="0"/>
          <w:numId w:val="1"/>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identify, record, document thoroughly and track bugs</w:t>
      </w:r>
    </w:p>
    <w:p w14:paraId="5E2B6328" w14:textId="77777777" w:rsidR="00995013" w:rsidRPr="003529D2" w:rsidRDefault="00995013" w:rsidP="00995013">
      <w:pPr>
        <w:numPr>
          <w:ilvl w:val="0"/>
          <w:numId w:val="1"/>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perform thorough regression testing when bugs are resolved</w:t>
      </w:r>
    </w:p>
    <w:p w14:paraId="4187E5D9" w14:textId="77777777" w:rsidR="00995013" w:rsidRPr="003529D2" w:rsidRDefault="00995013" w:rsidP="00995013">
      <w:pPr>
        <w:numPr>
          <w:ilvl w:val="0"/>
          <w:numId w:val="1"/>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develop and apply testing processes for new and existing functionalities to meet clients’ needs </w:t>
      </w:r>
    </w:p>
    <w:p w14:paraId="15899A64" w14:textId="77777777" w:rsidR="00995013" w:rsidRPr="003529D2" w:rsidRDefault="00995013" w:rsidP="00995013">
      <w:pPr>
        <w:numPr>
          <w:ilvl w:val="0"/>
          <w:numId w:val="1"/>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You are responsible to design, develop and execute automation scripts using open-source tools</w:t>
      </w:r>
    </w:p>
    <w:p w14:paraId="5AF498A9" w14:textId="77777777" w:rsidR="00995013" w:rsidRPr="003529D2" w:rsidRDefault="00995013" w:rsidP="00995013">
      <w:pPr>
        <w:numPr>
          <w:ilvl w:val="0"/>
          <w:numId w:val="1"/>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Enabling you to take ownership of QA projects, it is essential to stay up-to-date with new testing tools and test strategies</w:t>
      </w:r>
    </w:p>
    <w:p w14:paraId="74917D48" w14:textId="77777777" w:rsidR="00995013" w:rsidRPr="003529D2" w:rsidRDefault="00995013" w:rsidP="00995013">
      <w:pPr>
        <w:numPr>
          <w:ilvl w:val="0"/>
          <w:numId w:val="1"/>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From time to time you will be assigned to co-create and execute test cycles at or together with our customers</w:t>
      </w:r>
    </w:p>
    <w:p w14:paraId="0C8036F5" w14:textId="77777777" w:rsidR="00995013" w:rsidRPr="003529D2" w:rsidRDefault="00995013" w:rsidP="00995013">
      <w:pPr>
        <w:numPr>
          <w:ilvl w:val="0"/>
          <w:numId w:val="1"/>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You will work in an international environment</w:t>
      </w:r>
    </w:p>
    <w:p w14:paraId="2DC91BF6" w14:textId="77777777" w:rsidR="00995013" w:rsidRPr="003529D2" w:rsidRDefault="00995013" w:rsidP="00995013">
      <w:pPr>
        <w:numPr>
          <w:ilvl w:val="0"/>
          <w:numId w:val="1"/>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lastRenderedPageBreak/>
        <w:t>You will be part of the MEDIAGENIX Customer Success organization contributing to create value for our customers by using our products and services</w:t>
      </w:r>
    </w:p>
    <w:p w14:paraId="174286BC" w14:textId="77777777" w:rsidR="00995013" w:rsidRPr="003529D2" w:rsidRDefault="00995013" w:rsidP="00995013">
      <w:pPr>
        <w:spacing w:before="100" w:beforeAutospacing="1" w:after="100" w:afterAutospacing="1" w:line="240" w:lineRule="auto"/>
        <w:outlineLvl w:val="2"/>
        <w:rPr>
          <w:rFonts w:ascii="Montserrat Light" w:eastAsia="Times New Roman" w:hAnsi="Montserrat Light" w:cs="Times New Roman"/>
          <w:b/>
          <w:bCs/>
          <w:kern w:val="0"/>
          <w14:ligatures w14:val="none"/>
        </w:rPr>
      </w:pPr>
      <w:r w:rsidRPr="003529D2">
        <w:rPr>
          <w:rFonts w:ascii="Montserrat Light" w:eastAsia="Times New Roman" w:hAnsi="Montserrat Light" w:cs="Times New Roman"/>
          <w:b/>
          <w:bCs/>
          <w:kern w:val="0"/>
          <w14:ligatures w14:val="none"/>
        </w:rPr>
        <w:t>Our Wishlist</w:t>
      </w:r>
    </w:p>
    <w:p w14:paraId="6E379005" w14:textId="77777777" w:rsidR="00995013" w:rsidRPr="003529D2" w:rsidRDefault="00995013" w:rsidP="00995013">
      <w:pPr>
        <w:numPr>
          <w:ilvl w:val="0"/>
          <w:numId w:val="2"/>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 xml:space="preserve">University or bachelor’s degree </w:t>
      </w:r>
    </w:p>
    <w:p w14:paraId="649CF2B8" w14:textId="77777777" w:rsidR="00995013" w:rsidRPr="003529D2" w:rsidRDefault="00995013" w:rsidP="00995013">
      <w:pPr>
        <w:numPr>
          <w:ilvl w:val="0"/>
          <w:numId w:val="2"/>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You have +3 years of relevant experience in a similar role including manual software testing, creation of testing strategy, QA terminology, methods, and tools</w:t>
      </w:r>
    </w:p>
    <w:p w14:paraId="7418740D" w14:textId="77777777" w:rsidR="00995013" w:rsidRPr="003529D2" w:rsidRDefault="00995013" w:rsidP="00995013">
      <w:pPr>
        <w:numPr>
          <w:ilvl w:val="0"/>
          <w:numId w:val="2"/>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You have at least beginner level of working knowledge of test automation scripting languages (e.g. JavaScript), frameworks and tools such as Postman, Selenium, SOAP UI or similar</w:t>
      </w:r>
    </w:p>
    <w:p w14:paraId="6929168C" w14:textId="77777777" w:rsidR="00995013" w:rsidRPr="003529D2" w:rsidRDefault="00995013" w:rsidP="00995013">
      <w:pPr>
        <w:numPr>
          <w:ilvl w:val="0"/>
          <w:numId w:val="2"/>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You have experience and working knowledge of test management software (e.g. Jira, Zephyr, etc.)</w:t>
      </w:r>
    </w:p>
    <w:p w14:paraId="6852F490" w14:textId="77777777" w:rsidR="00995013" w:rsidRPr="003529D2" w:rsidRDefault="00995013" w:rsidP="00995013">
      <w:pPr>
        <w:numPr>
          <w:ilvl w:val="0"/>
          <w:numId w:val="2"/>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You have experience in API testing and web services</w:t>
      </w:r>
    </w:p>
    <w:p w14:paraId="517D343E" w14:textId="77777777" w:rsidR="00995013" w:rsidRPr="003529D2" w:rsidRDefault="00995013" w:rsidP="00995013">
      <w:pPr>
        <w:numPr>
          <w:ilvl w:val="0"/>
          <w:numId w:val="2"/>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We would consider previous knowledge of Jenkins, database (Oracle/PostgreSQL) and SQL as a plus</w:t>
      </w:r>
    </w:p>
    <w:p w14:paraId="4B4A18FF" w14:textId="77777777" w:rsidR="00995013" w:rsidRPr="003529D2" w:rsidRDefault="00995013" w:rsidP="00995013">
      <w:pPr>
        <w:numPr>
          <w:ilvl w:val="0"/>
          <w:numId w:val="2"/>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You are familiar with agile frameworks</w:t>
      </w:r>
    </w:p>
    <w:p w14:paraId="74ADCCBE" w14:textId="77777777" w:rsidR="00995013" w:rsidRPr="003529D2" w:rsidRDefault="00995013" w:rsidP="00995013">
      <w:pPr>
        <w:numPr>
          <w:ilvl w:val="0"/>
          <w:numId w:val="2"/>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You have analytical, problem-solving and decision-making skills</w:t>
      </w:r>
    </w:p>
    <w:p w14:paraId="4A949A9F" w14:textId="77777777" w:rsidR="00995013" w:rsidRPr="003529D2" w:rsidRDefault="00995013" w:rsidP="00995013">
      <w:pPr>
        <w:numPr>
          <w:ilvl w:val="0"/>
          <w:numId w:val="2"/>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You have excellent communication skills in English, both verbal as in writing</w:t>
      </w:r>
    </w:p>
    <w:p w14:paraId="41FC9A81" w14:textId="77777777" w:rsidR="00995013" w:rsidRPr="003529D2" w:rsidRDefault="00995013" w:rsidP="00995013">
      <w:pPr>
        <w:numPr>
          <w:ilvl w:val="0"/>
          <w:numId w:val="2"/>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You are open for travel to our headquarter office in Belgium occasionally or to our customers </w:t>
      </w:r>
    </w:p>
    <w:p w14:paraId="12C0316A" w14:textId="77777777" w:rsidR="00995013" w:rsidRPr="003529D2" w:rsidRDefault="00995013" w:rsidP="00995013">
      <w:pPr>
        <w:spacing w:before="100" w:beforeAutospacing="1" w:after="100" w:afterAutospacing="1" w:line="240" w:lineRule="auto"/>
        <w:outlineLvl w:val="2"/>
        <w:rPr>
          <w:rFonts w:ascii="Montserrat Light" w:eastAsia="Times New Roman" w:hAnsi="Montserrat Light" w:cs="Times New Roman"/>
          <w:b/>
          <w:bCs/>
          <w:kern w:val="0"/>
          <w14:ligatures w14:val="none"/>
        </w:rPr>
      </w:pPr>
      <w:r w:rsidRPr="003529D2">
        <w:rPr>
          <w:rFonts w:ascii="Montserrat Light" w:eastAsia="Times New Roman" w:hAnsi="Montserrat Light" w:cs="Times New Roman"/>
          <w:b/>
          <w:bCs/>
          <w:kern w:val="0"/>
          <w14:ligatures w14:val="none"/>
        </w:rPr>
        <w:t>Our Offer</w:t>
      </w:r>
    </w:p>
    <w:p w14:paraId="72346E38" w14:textId="77777777" w:rsidR="00995013" w:rsidRPr="003529D2" w:rsidRDefault="00995013" w:rsidP="00995013">
      <w:pPr>
        <w:numPr>
          <w:ilvl w:val="0"/>
          <w:numId w:val="3"/>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You will be part of a truly global organization with solid growth ambitions</w:t>
      </w:r>
    </w:p>
    <w:p w14:paraId="60755BD1" w14:textId="77777777" w:rsidR="00995013" w:rsidRPr="003529D2" w:rsidRDefault="00995013" w:rsidP="00995013">
      <w:pPr>
        <w:numPr>
          <w:ilvl w:val="0"/>
          <w:numId w:val="3"/>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Comfortable, productive and supportive workplace</w:t>
      </w:r>
    </w:p>
    <w:p w14:paraId="11505C56" w14:textId="77777777" w:rsidR="00995013" w:rsidRPr="003529D2" w:rsidRDefault="00995013" w:rsidP="00995013">
      <w:pPr>
        <w:numPr>
          <w:ilvl w:val="0"/>
          <w:numId w:val="3"/>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Competitive salary</w:t>
      </w:r>
    </w:p>
    <w:p w14:paraId="52F308F0" w14:textId="77777777" w:rsidR="00995013" w:rsidRPr="003529D2" w:rsidRDefault="00995013" w:rsidP="00995013">
      <w:pPr>
        <w:numPr>
          <w:ilvl w:val="0"/>
          <w:numId w:val="3"/>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Private health insurance from the first day</w:t>
      </w:r>
    </w:p>
    <w:p w14:paraId="50AAB3C8" w14:textId="77777777" w:rsidR="00995013" w:rsidRPr="003529D2" w:rsidRDefault="00995013" w:rsidP="00995013">
      <w:pPr>
        <w:numPr>
          <w:ilvl w:val="0"/>
          <w:numId w:val="3"/>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Team buildings</w:t>
      </w:r>
    </w:p>
    <w:p w14:paraId="3FBFDC45" w14:textId="77777777" w:rsidR="00995013" w:rsidRPr="003529D2" w:rsidRDefault="00995013" w:rsidP="00995013">
      <w:pPr>
        <w:numPr>
          <w:ilvl w:val="0"/>
          <w:numId w:val="3"/>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 xml:space="preserve">Business travels to Belgium </w:t>
      </w:r>
    </w:p>
    <w:p w14:paraId="3E720A06" w14:textId="77777777" w:rsidR="00995013" w:rsidRPr="003529D2" w:rsidRDefault="00995013" w:rsidP="00995013">
      <w:pPr>
        <w:numPr>
          <w:ilvl w:val="0"/>
          <w:numId w:val="3"/>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 xml:space="preserve">20 regular holiday days + 5 </w:t>
      </w:r>
      <w:proofErr w:type="spellStart"/>
      <w:r w:rsidRPr="003529D2">
        <w:rPr>
          <w:rFonts w:ascii="Montserrat Light" w:eastAsia="Times New Roman" w:hAnsi="Montserrat Light" w:cs="Times New Roman"/>
          <w:kern w:val="0"/>
          <w14:ligatures w14:val="none"/>
        </w:rPr>
        <w:t>Mediagenix</w:t>
      </w:r>
      <w:proofErr w:type="spellEnd"/>
      <w:r w:rsidRPr="003529D2">
        <w:rPr>
          <w:rFonts w:ascii="Montserrat Light" w:eastAsia="Times New Roman" w:hAnsi="Montserrat Light" w:cs="Times New Roman"/>
          <w:kern w:val="0"/>
          <w14:ligatures w14:val="none"/>
        </w:rPr>
        <w:t xml:space="preserve"> days</w:t>
      </w:r>
    </w:p>
    <w:p w14:paraId="37F7628B" w14:textId="77777777" w:rsidR="00995013" w:rsidRPr="003529D2" w:rsidRDefault="00995013" w:rsidP="00995013">
      <w:pPr>
        <w:numPr>
          <w:ilvl w:val="0"/>
          <w:numId w:val="3"/>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Sport activities to support a healthy lifestyle</w:t>
      </w:r>
    </w:p>
    <w:p w14:paraId="288C4A96" w14:textId="77777777" w:rsidR="00995013" w:rsidRPr="003529D2" w:rsidRDefault="00995013" w:rsidP="00995013">
      <w:pPr>
        <w:numPr>
          <w:ilvl w:val="0"/>
          <w:numId w:val="3"/>
        </w:numPr>
        <w:spacing w:before="100" w:beforeAutospacing="1" w:after="100" w:afterAutospacing="1"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Hybrid working (refreshment if working from the office)</w:t>
      </w:r>
    </w:p>
    <w:p w14:paraId="29161909" w14:textId="77777777" w:rsidR="00995013" w:rsidRPr="003529D2" w:rsidRDefault="00995013" w:rsidP="00995013">
      <w:pPr>
        <w:spacing w:after="0" w:line="240" w:lineRule="auto"/>
        <w:ind w:left="720"/>
        <w:rPr>
          <w:rFonts w:ascii="Montserrat Light" w:eastAsia="Times New Roman" w:hAnsi="Montserrat Light" w:cs="Times New Roman"/>
          <w:kern w:val="0"/>
          <w14:ligatures w14:val="none"/>
        </w:rPr>
      </w:pPr>
    </w:p>
    <w:p w14:paraId="4FCB3F1E" w14:textId="217F1038" w:rsidR="00995013" w:rsidRPr="003529D2" w:rsidRDefault="00995013" w:rsidP="00995013">
      <w:pPr>
        <w:spacing w:after="0" w:line="240" w:lineRule="auto"/>
        <w:rPr>
          <w:rFonts w:ascii="Montserrat Light" w:eastAsia="Times New Roman" w:hAnsi="Montserrat Light" w:cs="Times New Roman"/>
          <w:kern w:val="0"/>
          <w14:ligatures w14:val="none"/>
        </w:rPr>
      </w:pPr>
      <w:r w:rsidRPr="003529D2">
        <w:rPr>
          <w:rFonts w:ascii="Montserrat Light" w:eastAsia="Times New Roman" w:hAnsi="Montserrat Light" w:cs="Times New Roman"/>
          <w:kern w:val="0"/>
          <w14:ligatures w14:val="none"/>
        </w:rPr>
        <w:t>You grow = We grow! We assure the development of your talents and continuous coaching and support</w:t>
      </w:r>
      <w:r w:rsidR="00832C9B" w:rsidRPr="003529D2">
        <w:rPr>
          <w:rFonts w:ascii="Montserrat Light" w:eastAsia="Times New Roman" w:hAnsi="Montserrat Light" w:cs="Times New Roman"/>
          <w:kern w:val="0"/>
          <w14:ligatures w14:val="none"/>
        </w:rPr>
        <w:t>.</w:t>
      </w:r>
    </w:p>
    <w:p w14:paraId="2260992E" w14:textId="77777777" w:rsidR="00873FCE" w:rsidRPr="003529D2" w:rsidRDefault="00873FCE">
      <w:pPr>
        <w:rPr>
          <w:rFonts w:ascii="Montserrat Light" w:hAnsi="Montserrat Light"/>
        </w:rPr>
      </w:pPr>
    </w:p>
    <w:sectPr w:rsidR="00873FCE" w:rsidRPr="0035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3ED"/>
    <w:multiLevelType w:val="multilevel"/>
    <w:tmpl w:val="444A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11BDE"/>
    <w:multiLevelType w:val="multilevel"/>
    <w:tmpl w:val="A8F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12EE8"/>
    <w:multiLevelType w:val="multilevel"/>
    <w:tmpl w:val="72E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521621">
    <w:abstractNumId w:val="1"/>
  </w:num>
  <w:num w:numId="2" w16cid:durableId="2072194026">
    <w:abstractNumId w:val="0"/>
  </w:num>
  <w:num w:numId="3" w16cid:durableId="1918632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77"/>
    <w:rsid w:val="003529D2"/>
    <w:rsid w:val="00832C9B"/>
    <w:rsid w:val="00873FCE"/>
    <w:rsid w:val="00995013"/>
    <w:rsid w:val="00E0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6FD0"/>
  <w15:chartTrackingRefBased/>
  <w15:docId w15:val="{F13BC7CC-409A-4C97-867E-85AF3794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9501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5013"/>
    <w:rPr>
      <w:rFonts w:ascii="Times New Roman" w:eastAsia="Times New Roman" w:hAnsi="Times New Roman" w:cs="Times New Roman"/>
      <w:b/>
      <w:bCs/>
      <w:kern w:val="0"/>
      <w:sz w:val="27"/>
      <w:szCs w:val="27"/>
      <w14:ligatures w14:val="none"/>
    </w:rPr>
  </w:style>
  <w:style w:type="character" w:customStyle="1" w:styleId="Heading1Char">
    <w:name w:val="Heading 1 Char"/>
    <w:basedOn w:val="DefaultParagraphFont"/>
    <w:link w:val="Heading1"/>
    <w:uiPriority w:val="9"/>
    <w:rsid w:val="00832C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0788">
      <w:bodyDiv w:val="1"/>
      <w:marLeft w:val="0"/>
      <w:marRight w:val="0"/>
      <w:marTop w:val="0"/>
      <w:marBottom w:val="0"/>
      <w:divBdr>
        <w:top w:val="none" w:sz="0" w:space="0" w:color="auto"/>
        <w:left w:val="none" w:sz="0" w:space="0" w:color="auto"/>
        <w:bottom w:val="none" w:sz="0" w:space="0" w:color="auto"/>
        <w:right w:val="none" w:sz="0" w:space="0" w:color="auto"/>
      </w:divBdr>
      <w:divsChild>
        <w:div w:id="675881123">
          <w:marLeft w:val="0"/>
          <w:marRight w:val="0"/>
          <w:marTop w:val="0"/>
          <w:marBottom w:val="0"/>
          <w:divBdr>
            <w:top w:val="none" w:sz="0" w:space="0" w:color="auto"/>
            <w:left w:val="none" w:sz="0" w:space="0" w:color="auto"/>
            <w:bottom w:val="none" w:sz="0" w:space="0" w:color="auto"/>
            <w:right w:val="none" w:sz="0" w:space="0" w:color="auto"/>
          </w:divBdr>
          <w:divsChild>
            <w:div w:id="1552765942">
              <w:marLeft w:val="0"/>
              <w:marRight w:val="0"/>
              <w:marTop w:val="0"/>
              <w:marBottom w:val="0"/>
              <w:divBdr>
                <w:top w:val="none" w:sz="0" w:space="0" w:color="auto"/>
                <w:left w:val="none" w:sz="0" w:space="0" w:color="auto"/>
                <w:bottom w:val="none" w:sz="0" w:space="0" w:color="auto"/>
                <w:right w:val="none" w:sz="0" w:space="0" w:color="auto"/>
              </w:divBdr>
            </w:div>
            <w:div w:id="751700035">
              <w:marLeft w:val="0"/>
              <w:marRight w:val="0"/>
              <w:marTop w:val="0"/>
              <w:marBottom w:val="0"/>
              <w:divBdr>
                <w:top w:val="none" w:sz="0" w:space="0" w:color="auto"/>
                <w:left w:val="none" w:sz="0" w:space="0" w:color="auto"/>
                <w:bottom w:val="none" w:sz="0" w:space="0" w:color="auto"/>
                <w:right w:val="none" w:sz="0" w:space="0" w:color="auto"/>
              </w:divBdr>
            </w:div>
            <w:div w:id="2002194556">
              <w:marLeft w:val="0"/>
              <w:marRight w:val="0"/>
              <w:marTop w:val="0"/>
              <w:marBottom w:val="0"/>
              <w:divBdr>
                <w:top w:val="none" w:sz="0" w:space="0" w:color="auto"/>
                <w:left w:val="none" w:sz="0" w:space="0" w:color="auto"/>
                <w:bottom w:val="none" w:sz="0" w:space="0" w:color="auto"/>
                <w:right w:val="none" w:sz="0" w:space="0" w:color="auto"/>
              </w:divBdr>
            </w:div>
            <w:div w:id="23941617">
              <w:marLeft w:val="0"/>
              <w:marRight w:val="0"/>
              <w:marTop w:val="0"/>
              <w:marBottom w:val="0"/>
              <w:divBdr>
                <w:top w:val="none" w:sz="0" w:space="0" w:color="auto"/>
                <w:left w:val="none" w:sz="0" w:space="0" w:color="auto"/>
                <w:bottom w:val="none" w:sz="0" w:space="0" w:color="auto"/>
                <w:right w:val="none" w:sz="0" w:space="0" w:color="auto"/>
              </w:divBdr>
            </w:div>
            <w:div w:id="1004867492">
              <w:marLeft w:val="0"/>
              <w:marRight w:val="0"/>
              <w:marTop w:val="0"/>
              <w:marBottom w:val="0"/>
              <w:divBdr>
                <w:top w:val="none" w:sz="0" w:space="0" w:color="auto"/>
                <w:left w:val="none" w:sz="0" w:space="0" w:color="auto"/>
                <w:bottom w:val="none" w:sz="0" w:space="0" w:color="auto"/>
                <w:right w:val="none" w:sz="0" w:space="0" w:color="auto"/>
              </w:divBdr>
            </w:div>
            <w:div w:id="432211032">
              <w:marLeft w:val="0"/>
              <w:marRight w:val="0"/>
              <w:marTop w:val="0"/>
              <w:marBottom w:val="0"/>
              <w:divBdr>
                <w:top w:val="none" w:sz="0" w:space="0" w:color="auto"/>
                <w:left w:val="none" w:sz="0" w:space="0" w:color="auto"/>
                <w:bottom w:val="none" w:sz="0" w:space="0" w:color="auto"/>
                <w:right w:val="none" w:sz="0" w:space="0" w:color="auto"/>
              </w:divBdr>
            </w:div>
          </w:divsChild>
        </w:div>
        <w:div w:id="1517841808">
          <w:marLeft w:val="0"/>
          <w:marRight w:val="0"/>
          <w:marTop w:val="0"/>
          <w:marBottom w:val="0"/>
          <w:divBdr>
            <w:top w:val="none" w:sz="0" w:space="0" w:color="auto"/>
            <w:left w:val="none" w:sz="0" w:space="0" w:color="auto"/>
            <w:bottom w:val="none" w:sz="0" w:space="0" w:color="auto"/>
            <w:right w:val="none" w:sz="0" w:space="0" w:color="auto"/>
          </w:divBdr>
          <w:divsChild>
            <w:div w:id="1433891186">
              <w:marLeft w:val="0"/>
              <w:marRight w:val="0"/>
              <w:marTop w:val="0"/>
              <w:marBottom w:val="0"/>
              <w:divBdr>
                <w:top w:val="none" w:sz="0" w:space="0" w:color="auto"/>
                <w:left w:val="none" w:sz="0" w:space="0" w:color="auto"/>
                <w:bottom w:val="none" w:sz="0" w:space="0" w:color="auto"/>
                <w:right w:val="none" w:sz="0" w:space="0" w:color="auto"/>
              </w:divBdr>
            </w:div>
          </w:divsChild>
        </w:div>
        <w:div w:id="2110392031">
          <w:marLeft w:val="0"/>
          <w:marRight w:val="0"/>
          <w:marTop w:val="0"/>
          <w:marBottom w:val="0"/>
          <w:divBdr>
            <w:top w:val="none" w:sz="0" w:space="0" w:color="auto"/>
            <w:left w:val="none" w:sz="0" w:space="0" w:color="auto"/>
            <w:bottom w:val="none" w:sz="0" w:space="0" w:color="auto"/>
            <w:right w:val="none" w:sz="0" w:space="0" w:color="auto"/>
          </w:divBdr>
          <w:divsChild>
            <w:div w:id="1575819397">
              <w:marLeft w:val="0"/>
              <w:marRight w:val="0"/>
              <w:marTop w:val="0"/>
              <w:marBottom w:val="0"/>
              <w:divBdr>
                <w:top w:val="none" w:sz="0" w:space="0" w:color="auto"/>
                <w:left w:val="none" w:sz="0" w:space="0" w:color="auto"/>
                <w:bottom w:val="none" w:sz="0" w:space="0" w:color="auto"/>
                <w:right w:val="none" w:sz="0" w:space="0" w:color="auto"/>
              </w:divBdr>
            </w:div>
            <w:div w:id="818691606">
              <w:marLeft w:val="0"/>
              <w:marRight w:val="0"/>
              <w:marTop w:val="0"/>
              <w:marBottom w:val="0"/>
              <w:divBdr>
                <w:top w:val="none" w:sz="0" w:space="0" w:color="auto"/>
                <w:left w:val="none" w:sz="0" w:space="0" w:color="auto"/>
                <w:bottom w:val="none" w:sz="0" w:space="0" w:color="auto"/>
                <w:right w:val="none" w:sz="0" w:space="0" w:color="auto"/>
              </w:divBdr>
            </w:div>
            <w:div w:id="1783456591">
              <w:marLeft w:val="0"/>
              <w:marRight w:val="0"/>
              <w:marTop w:val="0"/>
              <w:marBottom w:val="0"/>
              <w:divBdr>
                <w:top w:val="none" w:sz="0" w:space="0" w:color="auto"/>
                <w:left w:val="none" w:sz="0" w:space="0" w:color="auto"/>
                <w:bottom w:val="none" w:sz="0" w:space="0" w:color="auto"/>
                <w:right w:val="none" w:sz="0" w:space="0" w:color="auto"/>
              </w:divBdr>
            </w:div>
            <w:div w:id="2030374158">
              <w:marLeft w:val="0"/>
              <w:marRight w:val="0"/>
              <w:marTop w:val="0"/>
              <w:marBottom w:val="0"/>
              <w:divBdr>
                <w:top w:val="none" w:sz="0" w:space="0" w:color="auto"/>
                <w:left w:val="none" w:sz="0" w:space="0" w:color="auto"/>
                <w:bottom w:val="none" w:sz="0" w:space="0" w:color="auto"/>
                <w:right w:val="none" w:sz="0" w:space="0" w:color="auto"/>
              </w:divBdr>
            </w:div>
            <w:div w:id="16472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Vaska Gjorgieva</dc:creator>
  <cp:keywords/>
  <dc:description/>
  <cp:lastModifiedBy>Vaska Gjorgieva</cp:lastModifiedBy>
  <cp:revision>7</cp:revision>
  <dcterms:created xsi:type="dcterms:W3CDTF">2023-05-09T14:58:00Z</dcterms:created>
  <dcterms:modified xsi:type="dcterms:W3CDTF">2023-05-10T10:52:00Z</dcterms:modified>
</cp:coreProperties>
</file>