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8C56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4A65C41" wp14:editId="0D2E021B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F98" w14:textId="77777777" w:rsidR="007F3B41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  <w:t>банкарски службеник</w:t>
      </w:r>
      <w:r w:rsidRPr="007F3B41">
        <w:rPr>
          <w:b/>
        </w:rPr>
        <w:t xml:space="preserve"> </w:t>
      </w:r>
      <w:r w:rsidR="007F3B41">
        <w:rPr>
          <w:b/>
        </w:rPr>
        <w:t>во</w:t>
      </w:r>
      <w:r w:rsidRPr="00AA529A">
        <w:rPr>
          <w:b/>
        </w:rPr>
        <w:t xml:space="preserve"> </w:t>
      </w:r>
      <w:r w:rsidR="007F3B41">
        <w:rPr>
          <w:b/>
        </w:rPr>
        <w:t>Силк Роуд Банка АД Скопје</w:t>
      </w:r>
      <w:r w:rsidR="007F3B41" w:rsidRPr="00AA529A">
        <w:rPr>
          <w:b/>
        </w:rPr>
        <w:t xml:space="preserve"> </w:t>
      </w:r>
    </w:p>
    <w:p w14:paraId="6AE209E6" w14:textId="4A2436DF" w:rsidR="00EC734E" w:rsidRPr="00A407B7" w:rsidRDefault="007F3B41" w:rsidP="00EC734E">
      <w:pPr>
        <w:spacing w:after="0"/>
        <w:jc w:val="center"/>
        <w:rPr>
          <w:b/>
        </w:rPr>
      </w:pPr>
      <w:r>
        <w:rPr>
          <w:b/>
        </w:rPr>
        <w:t xml:space="preserve">ЕКСПОЗИТУРА </w:t>
      </w:r>
      <w:r w:rsidR="00D21AD1">
        <w:rPr>
          <w:b/>
        </w:rPr>
        <w:t>СТРУМИЦА</w:t>
      </w:r>
    </w:p>
    <w:p w14:paraId="7CA2BB08" w14:textId="77777777" w:rsidR="007F3B41" w:rsidRDefault="007F3B41" w:rsidP="00EC734E">
      <w:pPr>
        <w:rPr>
          <w:b/>
        </w:rPr>
      </w:pPr>
    </w:p>
    <w:p w14:paraId="09EE1320" w14:textId="77777777" w:rsidR="00EC734E" w:rsidRPr="00903415" w:rsidRDefault="00EC734E" w:rsidP="00EF79D5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0D6077CA" w14:textId="161B752C" w:rsidR="00EC734E" w:rsidRDefault="00EC734E" w:rsidP="00D31323">
      <w:pPr>
        <w:jc w:val="both"/>
      </w:pPr>
      <w:r>
        <w:t xml:space="preserve">Банката вработува </w:t>
      </w:r>
      <w:r w:rsidRPr="00903415">
        <w:rPr>
          <w:b/>
        </w:rPr>
        <w:t>БАНКАРСКИ СЛУЖБЕН</w:t>
      </w:r>
      <w:r w:rsidR="001A7040">
        <w:rPr>
          <w:b/>
        </w:rPr>
        <w:t>И</w:t>
      </w:r>
      <w:r w:rsidR="00C66489">
        <w:rPr>
          <w:b/>
        </w:rPr>
        <w:t>К</w:t>
      </w:r>
      <w:r w:rsidRPr="00903415">
        <w:rPr>
          <w:b/>
        </w:rPr>
        <w:t xml:space="preserve"> </w:t>
      </w:r>
      <w:r>
        <w:rPr>
          <w:b/>
        </w:rPr>
        <w:t xml:space="preserve">ВО ЕКСПОЗИТУРА </w:t>
      </w:r>
      <w:r w:rsidR="00F57290">
        <w:rPr>
          <w:b/>
        </w:rPr>
        <w:t xml:space="preserve">ВО </w:t>
      </w:r>
      <w:r w:rsidR="00D21AD1">
        <w:rPr>
          <w:b/>
        </w:rPr>
        <w:t>СТРУМИЦА</w:t>
      </w:r>
      <w:r w:rsidR="007F3B41">
        <w:rPr>
          <w:b/>
        </w:rPr>
        <w:t>,</w:t>
      </w:r>
      <w:r>
        <w:t xml:space="preserve"> </w:t>
      </w:r>
      <w:r>
        <w:rPr>
          <w:rFonts w:cs="Arial"/>
          <w:color w:val="000000"/>
        </w:rPr>
        <w:t>Служба за мрежа на експозитури</w:t>
      </w:r>
      <w:r>
        <w:t xml:space="preserve">. </w:t>
      </w:r>
      <w:r w:rsidR="006360A7">
        <w:t xml:space="preserve"> </w:t>
      </w:r>
      <w:r w:rsidR="00682084">
        <w:t xml:space="preserve"> </w:t>
      </w:r>
    </w:p>
    <w:p w14:paraId="79583E25" w14:textId="77777777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263DA4">
        <w:rPr>
          <w:u w:val="single"/>
        </w:rPr>
        <w:t>Кандидатите треба да ги исполнуваат следните квалификации:</w:t>
      </w:r>
    </w:p>
    <w:p w14:paraId="49550FB2" w14:textId="3D6B976C" w:rsidR="00E34DF0" w:rsidRPr="00E7541A" w:rsidRDefault="00D21AD1" w:rsidP="00E34DF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С</w:t>
      </w:r>
      <w:r w:rsidR="00E34DF0" w:rsidRPr="00E7541A">
        <w:rPr>
          <w:rFonts w:asciiTheme="minorHAnsi" w:hAnsiTheme="minorHAnsi"/>
          <w:sz w:val="22"/>
          <w:szCs w:val="22"/>
          <w:lang w:val="mk-MK"/>
        </w:rPr>
        <w:t>редн</w:t>
      </w:r>
      <w:r w:rsidR="00E34DF0">
        <w:rPr>
          <w:rFonts w:asciiTheme="minorHAnsi" w:hAnsiTheme="minorHAnsi"/>
          <w:sz w:val="22"/>
          <w:szCs w:val="22"/>
          <w:lang w:val="mk-MK"/>
        </w:rPr>
        <w:t>о образование, по можност универзитетска диплома</w:t>
      </w:r>
    </w:p>
    <w:p w14:paraId="5F480797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>
        <w:t xml:space="preserve">Најмалку </w:t>
      </w:r>
      <w:r w:rsidRPr="006B6807">
        <w:rPr>
          <w:lang w:val="en-US"/>
        </w:rPr>
        <w:t>1</w:t>
      </w:r>
      <w:r>
        <w:t xml:space="preserve"> година искуство, пожелно во благајничко работење</w:t>
      </w:r>
    </w:p>
    <w:p w14:paraId="69580338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MS Office (Word, Excel, Power Point)</w:t>
      </w:r>
    </w:p>
    <w:p w14:paraId="7080739A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англиски јазик</w:t>
      </w:r>
    </w:p>
    <w:p w14:paraId="0ADFC93E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Добро познавање на локалниот</w:t>
      </w:r>
      <w:r w:rsidRPr="005B6DD2">
        <w:t xml:space="preserve"> пазар</w:t>
      </w:r>
    </w:p>
    <w:p w14:paraId="46381163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5B6DD2">
        <w:t>Добро познавање на банкарските производи</w:t>
      </w:r>
    </w:p>
    <w:p w14:paraId="6FFFCFD7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43D552E2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>
        <w:rPr>
          <w:rFonts w:cs="Arial"/>
          <w:color w:val="000000"/>
        </w:rPr>
        <w:t>Можност за самостојна работа</w:t>
      </w:r>
    </w:p>
    <w:p w14:paraId="69D9719B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E7541A">
        <w:rPr>
          <w:rFonts w:cs="Arial"/>
          <w:color w:val="000000"/>
        </w:rPr>
        <w:t>Флексибилност</w:t>
      </w:r>
    </w:p>
    <w:p w14:paraId="55E8286A" w14:textId="77777777" w:rsidR="00E34DF0" w:rsidRDefault="00E34DF0" w:rsidP="00E34DF0">
      <w:pPr>
        <w:spacing w:after="0"/>
        <w:rPr>
          <w:rFonts w:cs="Arial"/>
        </w:rPr>
      </w:pPr>
      <w:r>
        <w:rPr>
          <w:rFonts w:cs="Arial"/>
        </w:rPr>
        <w:t xml:space="preserve"> </w:t>
      </w:r>
    </w:p>
    <w:p w14:paraId="4AE8BC93" w14:textId="44D7545B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E34DF0">
        <w:rPr>
          <w:u w:val="single"/>
        </w:rPr>
        <w:t xml:space="preserve">Дел од работните задачи на </w:t>
      </w:r>
      <w:r w:rsidR="00FF05BA">
        <w:rPr>
          <w:u w:val="single"/>
        </w:rPr>
        <w:t>банкарски службеник</w:t>
      </w:r>
      <w:r w:rsidRPr="00E34DF0">
        <w:rPr>
          <w:u w:val="single"/>
        </w:rPr>
        <w:t xml:space="preserve"> во Служба за </w:t>
      </w:r>
      <w:r w:rsidR="00FF05BA">
        <w:rPr>
          <w:u w:val="single"/>
        </w:rPr>
        <w:t>мрежа на експозитури</w:t>
      </w:r>
      <w:r w:rsidRPr="00E34DF0">
        <w:rPr>
          <w:u w:val="single"/>
        </w:rPr>
        <w:t xml:space="preserve"> се следните:</w:t>
      </w:r>
    </w:p>
    <w:p w14:paraId="529B79F6" w14:textId="490F2485" w:rsidR="00370D9A" w:rsidRPr="00E7541A" w:rsidRDefault="002651F3" w:rsidP="00370D9A">
      <w:pPr>
        <w:numPr>
          <w:ilvl w:val="0"/>
          <w:numId w:val="11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>
        <w:rPr>
          <w:rFonts w:cs="Arial"/>
        </w:rPr>
        <w:t>Е</w:t>
      </w:r>
      <w:r w:rsidRPr="00E7541A">
        <w:rPr>
          <w:rFonts w:cs="Arial"/>
        </w:rPr>
        <w:t xml:space="preserve">фикасно </w:t>
      </w:r>
      <w:r>
        <w:rPr>
          <w:rFonts w:cs="Arial"/>
        </w:rPr>
        <w:t>г</w:t>
      </w:r>
      <w:r w:rsidR="00370D9A" w:rsidRPr="00E7541A">
        <w:rPr>
          <w:rFonts w:cs="Arial"/>
        </w:rPr>
        <w:t xml:space="preserve">о врши сето готовинско и </w:t>
      </w:r>
      <w:r w:rsidR="00FF05BA">
        <w:rPr>
          <w:rFonts w:cs="Arial"/>
        </w:rPr>
        <w:t>без</w:t>
      </w:r>
      <w:r w:rsidR="00370D9A" w:rsidRPr="00E7541A">
        <w:rPr>
          <w:rFonts w:cs="Arial"/>
        </w:rPr>
        <w:t>готовинско работење</w:t>
      </w:r>
      <w:r w:rsidR="00696574">
        <w:rPr>
          <w:rFonts w:cs="Arial"/>
        </w:rPr>
        <w:t>;</w:t>
      </w:r>
      <w:r w:rsidR="00370D9A" w:rsidRPr="00E7541A">
        <w:rPr>
          <w:rFonts w:cs="Arial"/>
        </w:rPr>
        <w:t xml:space="preserve"> </w:t>
      </w:r>
    </w:p>
    <w:p w14:paraId="31A2AB02" w14:textId="38794F58" w:rsidR="00370D9A" w:rsidRDefault="004A326B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Го следи трезорот на </w:t>
      </w:r>
      <w:r w:rsidR="002651F3">
        <w:rPr>
          <w:rFonts w:cs="Arial"/>
        </w:rPr>
        <w:t>експозитурата</w:t>
      </w:r>
      <w:r w:rsidRPr="00E7541A">
        <w:rPr>
          <w:rFonts w:cs="Arial"/>
        </w:rPr>
        <w:t xml:space="preserve"> за да се осигур</w:t>
      </w:r>
      <w:r w:rsidR="00FF05BA">
        <w:rPr>
          <w:rFonts w:cs="Arial"/>
        </w:rPr>
        <w:t>а</w:t>
      </w:r>
      <w:r w:rsidRPr="00E7541A">
        <w:rPr>
          <w:rFonts w:cs="Arial"/>
        </w:rPr>
        <w:t xml:space="preserve"> дека готовинскиот биланс е точен</w:t>
      </w:r>
      <w:r w:rsidR="00696574">
        <w:rPr>
          <w:rFonts w:cs="Arial"/>
        </w:rPr>
        <w:t>;</w:t>
      </w:r>
    </w:p>
    <w:p w14:paraId="488740FF" w14:textId="5FFDBE1A" w:rsidR="004A326B" w:rsidRPr="002651F3" w:rsidRDefault="004A326B" w:rsidP="002651F3">
      <w:pPr>
        <w:numPr>
          <w:ilvl w:val="0"/>
          <w:numId w:val="11"/>
        </w:numPr>
        <w:spacing w:after="0"/>
        <w:rPr>
          <w:rFonts w:cs="Arial"/>
        </w:rPr>
      </w:pPr>
      <w:r>
        <w:rPr>
          <w:rFonts w:cs="Arial"/>
        </w:rPr>
        <w:t>Врши управување со готовина, броење и верификација на соодветната документација</w:t>
      </w:r>
      <w:r w:rsidR="00696574">
        <w:rPr>
          <w:rFonts w:cs="Arial"/>
        </w:rPr>
        <w:t>;</w:t>
      </w:r>
    </w:p>
    <w:p w14:paraId="07D5453E" w14:textId="453AE865" w:rsidR="001C1C2B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>Го развива и одржува клиентскиот однос со клиентите, така што обезбедува професионални финансиски решенија во обла</w:t>
      </w:r>
      <w:r w:rsidR="0015755B">
        <w:rPr>
          <w:rFonts w:cs="Arial"/>
        </w:rPr>
        <w:t>ста на комерцијално позајмување</w:t>
      </w:r>
      <w:r w:rsidR="00696574">
        <w:rPr>
          <w:rFonts w:cs="Arial"/>
        </w:rPr>
        <w:t>;</w:t>
      </w:r>
    </w:p>
    <w:p w14:paraId="7FF24C18" w14:textId="1423E12F" w:rsidR="00D21AD1" w:rsidRPr="00D21AD1" w:rsidRDefault="00D21AD1" w:rsidP="00D21AD1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B3703A">
        <w:rPr>
          <w:rFonts w:cs="Arial"/>
          <w:iCs/>
        </w:rPr>
        <w:t>Ги исполнува таргетите за пораст/продажба</w:t>
      </w:r>
      <w:r>
        <w:rPr>
          <w:rFonts w:cs="Arial"/>
          <w:iCs/>
        </w:rPr>
        <w:t xml:space="preserve"> на портфолиото;</w:t>
      </w:r>
    </w:p>
    <w:p w14:paraId="1BCDFD65" w14:textId="3F829660" w:rsidR="001C1C2B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Ги одредува финансиските потреби на клиентите и ги следи трендовите на пазарот/конкуренцијата</w:t>
      </w:r>
      <w:r w:rsidR="00D21AD1">
        <w:rPr>
          <w:rFonts w:cs="Arial"/>
        </w:rPr>
        <w:t>,</w:t>
      </w:r>
      <w:r>
        <w:rPr>
          <w:rFonts w:cs="Arial"/>
        </w:rPr>
        <w:t xml:space="preserve"> со цел советување на клиентите и предлагање на конкретни производи</w:t>
      </w:r>
      <w:r w:rsidR="00FF05BA">
        <w:rPr>
          <w:rFonts w:cs="Arial"/>
        </w:rPr>
        <w:t xml:space="preserve"> на банката</w:t>
      </w:r>
      <w:r>
        <w:rPr>
          <w:rFonts w:cs="Arial"/>
        </w:rPr>
        <w:t xml:space="preserve"> ко</w:t>
      </w:r>
      <w:r w:rsidR="0015755B">
        <w:rPr>
          <w:rFonts w:cs="Arial"/>
        </w:rPr>
        <w:t>и ќе ги исполнат нивните барања</w:t>
      </w:r>
      <w:r w:rsidR="00696574">
        <w:rPr>
          <w:rFonts w:cs="Arial"/>
        </w:rPr>
        <w:t>;</w:t>
      </w:r>
    </w:p>
    <w:p w14:paraId="487EC310" w14:textId="46A0BC81" w:rsidR="001C1C2B" w:rsidRPr="00B3703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3703A">
        <w:rPr>
          <w:rFonts w:cs="Arial"/>
        </w:rPr>
        <w:t xml:space="preserve">Ги промовира производите и услугите на </w:t>
      </w:r>
      <w:r w:rsidR="00FF05BA">
        <w:rPr>
          <w:rFonts w:cs="Arial"/>
        </w:rPr>
        <w:t>б</w:t>
      </w:r>
      <w:r w:rsidRPr="00B3703A">
        <w:rPr>
          <w:rFonts w:cs="Arial"/>
        </w:rPr>
        <w:t>анката</w:t>
      </w:r>
      <w:r>
        <w:rPr>
          <w:rFonts w:cs="Arial"/>
        </w:rPr>
        <w:t xml:space="preserve"> на постоечките и потенцијалните клиенти</w:t>
      </w:r>
      <w:r w:rsidRPr="00B3703A">
        <w:rPr>
          <w:rFonts w:cs="Arial"/>
        </w:rPr>
        <w:t xml:space="preserve"> со </w:t>
      </w:r>
      <w:r>
        <w:rPr>
          <w:rFonts w:cs="Arial"/>
        </w:rPr>
        <w:t>цел да се постигнат личните таргети</w:t>
      </w:r>
      <w:r w:rsidRPr="00B3703A">
        <w:rPr>
          <w:rFonts w:cs="Arial"/>
        </w:rPr>
        <w:t xml:space="preserve"> и да се придонесе за </w:t>
      </w:r>
      <w:r>
        <w:rPr>
          <w:rFonts w:cs="Arial"/>
        </w:rPr>
        <w:t xml:space="preserve">перформансите и </w:t>
      </w:r>
      <w:r w:rsidRPr="00B3703A">
        <w:rPr>
          <w:rFonts w:cs="Arial"/>
        </w:rPr>
        <w:t xml:space="preserve">профитабилноста на </w:t>
      </w:r>
      <w:r w:rsidR="00696574">
        <w:rPr>
          <w:rFonts w:cs="Arial"/>
        </w:rPr>
        <w:t>е</w:t>
      </w:r>
      <w:r w:rsidR="0015755B">
        <w:rPr>
          <w:rFonts w:cs="Arial"/>
        </w:rPr>
        <w:t>кспозитурата</w:t>
      </w:r>
      <w:r w:rsidR="00696574">
        <w:rPr>
          <w:rFonts w:cs="Arial"/>
        </w:rPr>
        <w:t>;</w:t>
      </w:r>
    </w:p>
    <w:p w14:paraId="32DDE6F3" w14:textId="65EAD64C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Им пренесува информации на </w:t>
      </w:r>
      <w:r w:rsidR="00F076BB">
        <w:rPr>
          <w:rFonts w:cs="Arial"/>
        </w:rPr>
        <w:t>претпоставените</w:t>
      </w:r>
      <w:r w:rsidRPr="00E7541A">
        <w:rPr>
          <w:rFonts w:cs="Arial"/>
        </w:rPr>
        <w:t xml:space="preserve"> и на другите служби за конкретни потреби на клиентите, нивните барања или пазарните трендови, со што придонесува за осмислување </w:t>
      </w:r>
      <w:r w:rsidR="00FF05BA">
        <w:rPr>
          <w:rFonts w:cs="Arial"/>
        </w:rPr>
        <w:t xml:space="preserve">и </w:t>
      </w:r>
      <w:r w:rsidRPr="00E7541A">
        <w:rPr>
          <w:rFonts w:cs="Arial"/>
        </w:rPr>
        <w:t>на</w:t>
      </w:r>
      <w:r w:rsidR="00FF05BA">
        <w:rPr>
          <w:rFonts w:cs="Arial"/>
        </w:rPr>
        <w:t xml:space="preserve"> нови</w:t>
      </w:r>
      <w:r w:rsidRPr="00E7541A">
        <w:rPr>
          <w:rFonts w:cs="Arial"/>
        </w:rPr>
        <w:t xml:space="preserve"> п</w:t>
      </w:r>
      <w:r w:rsidR="0015755B">
        <w:rPr>
          <w:rFonts w:cs="Arial"/>
        </w:rPr>
        <w:t>роизводи</w:t>
      </w:r>
      <w:r w:rsidR="00696574">
        <w:rPr>
          <w:rFonts w:cs="Arial"/>
        </w:rPr>
        <w:t>;</w:t>
      </w:r>
      <w:r w:rsidRPr="00E7541A">
        <w:rPr>
          <w:rFonts w:cs="Arial"/>
        </w:rPr>
        <w:t xml:space="preserve"> </w:t>
      </w:r>
    </w:p>
    <w:p w14:paraId="05F1D9FD" w14:textId="05E12F98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Го започнува процесот на издавање кредити врз основа на примени апликации</w:t>
      </w:r>
      <w:r w:rsidRPr="00E7541A">
        <w:rPr>
          <w:rFonts w:cs="Arial"/>
        </w:rPr>
        <w:t xml:space="preserve"> за кредити</w:t>
      </w:r>
      <w:r>
        <w:rPr>
          <w:rFonts w:cs="Arial"/>
        </w:rPr>
        <w:t xml:space="preserve"> на банката</w:t>
      </w:r>
      <w:r w:rsidR="00696574">
        <w:rPr>
          <w:rFonts w:cs="Arial"/>
        </w:rPr>
        <w:t>;</w:t>
      </w:r>
    </w:p>
    <w:p w14:paraId="1E161AF3" w14:textId="181331C8" w:rsidR="009A2349" w:rsidRPr="00154EE7" w:rsidRDefault="009A2349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154EE7">
        <w:rPr>
          <w:rFonts w:cs="Arial"/>
        </w:rPr>
        <w:t>Врши вкрстена продажба на банкарските производи</w:t>
      </w:r>
      <w:r w:rsidR="00696574">
        <w:rPr>
          <w:rFonts w:cs="Arial"/>
        </w:rPr>
        <w:t>.</w:t>
      </w:r>
    </w:p>
    <w:p w14:paraId="5114AB7A" w14:textId="77777777" w:rsidR="00F076BB" w:rsidRPr="00154EE7" w:rsidRDefault="00F076BB" w:rsidP="00BA3BD7">
      <w:pPr>
        <w:spacing w:after="0"/>
        <w:rPr>
          <w:rFonts w:ascii="Calibri" w:hAnsi="Calibri" w:cs="Arial"/>
          <w:shd w:val="clear" w:color="auto" w:fill="FFFFFF"/>
        </w:rPr>
      </w:pPr>
    </w:p>
    <w:p w14:paraId="70FF9785" w14:textId="77777777" w:rsidR="00696574" w:rsidRDefault="00696574" w:rsidP="00BA3BD7">
      <w:pPr>
        <w:spacing w:after="0"/>
        <w:rPr>
          <w:rFonts w:cs="Arial"/>
        </w:rPr>
      </w:pPr>
    </w:p>
    <w:p w14:paraId="01F91F44" w14:textId="77777777" w:rsidR="004F4F84" w:rsidRPr="004F4F84" w:rsidRDefault="004F4F84" w:rsidP="004F4F84">
      <w:pPr>
        <w:pStyle w:val="NoSpacing"/>
        <w:spacing w:line="276" w:lineRule="auto"/>
        <w:ind w:left="720"/>
        <w:jc w:val="left"/>
        <w:rPr>
          <w:rFonts w:cs="Arial"/>
          <w:sz w:val="22"/>
          <w:szCs w:val="22"/>
          <w:lang w:val="mk-MK"/>
        </w:rPr>
      </w:pPr>
    </w:p>
    <w:p w14:paraId="4D312C93" w14:textId="77777777" w:rsidR="00EA6A06" w:rsidRDefault="00EA6A06" w:rsidP="00EA6A06">
      <w:pPr>
        <w:jc w:val="both"/>
      </w:pPr>
      <w:r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287D812" w14:textId="17DB3C7B" w:rsidR="00DA1338" w:rsidRPr="00BF25BE" w:rsidRDefault="00EA6A06" w:rsidP="00DA133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="001A7040" w:rsidRPr="00DF3FCD">
        <w:rPr>
          <w:rFonts w:cs="Arial"/>
          <w:shd w:val="clear" w:color="auto" w:fill="FFFFFF"/>
        </w:rPr>
        <w:t>кои ги исполнуваат наведените услови</w:t>
      </w:r>
      <w:r w:rsidR="001A7040">
        <w:rPr>
          <w:rFonts w:cs="Arial"/>
          <w:shd w:val="clear" w:color="auto" w:fill="FFFFFF"/>
        </w:rPr>
        <w:t>,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1A7040"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="001A7040" w:rsidRPr="00B90E10">
        <w:rPr>
          <w:rFonts w:cs="Arial"/>
          <w:shd w:val="clear" w:color="auto" w:fill="FFFFFF"/>
        </w:rPr>
        <w:t xml:space="preserve"> </w:t>
      </w:r>
      <w:r w:rsidR="001A7040">
        <w:rPr>
          <w:rFonts w:cs="Arial"/>
          <w:shd w:val="clear" w:color="auto" w:fill="FFFFFF"/>
        </w:rPr>
        <w:t>и</w:t>
      </w:r>
      <w:r w:rsidR="001A7040" w:rsidRPr="00B90E10">
        <w:rPr>
          <w:rFonts w:cs="Arial"/>
          <w:shd w:val="clear" w:color="auto" w:fill="FFFFFF"/>
        </w:rPr>
        <w:t xml:space="preserve"> мотиваци</w:t>
      </w:r>
      <w:r w:rsidR="001A7040">
        <w:rPr>
          <w:rFonts w:cs="Arial"/>
          <w:shd w:val="clear" w:color="auto" w:fill="FFFFFF"/>
        </w:rPr>
        <w:t>оно</w:t>
      </w:r>
      <w:r w:rsidR="001A7040" w:rsidRPr="00B90E10">
        <w:rPr>
          <w:rFonts w:cs="Arial"/>
          <w:shd w:val="clear" w:color="auto" w:fill="FFFFFF"/>
        </w:rPr>
        <w:t xml:space="preserve"> писмо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B27AC9">
        <w:rPr>
          <w:rFonts w:cs="Arial"/>
          <w:shd w:val="clear" w:color="auto" w:fill="FFFFFF"/>
        </w:rPr>
        <w:t>на македонски јазик</w:t>
      </w:r>
      <w:r w:rsidR="00642A4D">
        <w:rPr>
          <w:rFonts w:cs="Arial"/>
          <w:shd w:val="clear" w:color="auto" w:fill="FFFFFF"/>
        </w:rPr>
        <w:t xml:space="preserve">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EC42D2"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EC42D2"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 w:rsidR="00DB2996">
        <w:rPr>
          <w:rFonts w:cs="Arial"/>
          <w:shd w:val="clear" w:color="auto" w:fill="FFFFFF"/>
          <w:lang w:val="en-US"/>
        </w:rPr>
        <w:t xml:space="preserve"> </w:t>
      </w:r>
      <w:r w:rsidR="00DB2996">
        <w:t xml:space="preserve">со </w:t>
      </w:r>
      <w:r w:rsidR="00642A4D">
        <w:t xml:space="preserve">задолжителна </w:t>
      </w:r>
      <w:r w:rsidR="00DB2996">
        <w:t xml:space="preserve">назнака за </w:t>
      </w:r>
      <w:r w:rsidR="00DB2996">
        <w:rPr>
          <w:lang w:val="en-US"/>
        </w:rPr>
        <w:t>“</w:t>
      </w:r>
      <w:r w:rsidR="00DB2996">
        <w:rPr>
          <w:b/>
        </w:rPr>
        <w:t xml:space="preserve">Банкарски службеник во експозитура </w:t>
      </w:r>
      <w:r w:rsidR="00B27AC9">
        <w:rPr>
          <w:b/>
        </w:rPr>
        <w:t xml:space="preserve">во </w:t>
      </w:r>
      <w:r w:rsidR="00D21AD1">
        <w:rPr>
          <w:b/>
        </w:rPr>
        <w:t>Струмица</w:t>
      </w:r>
      <w:r w:rsidR="00DB2996">
        <w:rPr>
          <w:b/>
          <w:lang w:val="en-US"/>
        </w:rPr>
        <w:t>”</w:t>
      </w:r>
      <w:r w:rsidR="00B27AC9">
        <w:rPr>
          <w:b/>
        </w:rPr>
        <w:t xml:space="preserve"> </w:t>
      </w:r>
      <w:r w:rsidR="00DA1338">
        <w:rPr>
          <w:rFonts w:cs="Arial"/>
          <w:shd w:val="clear" w:color="auto" w:fill="FFFFFF"/>
        </w:rPr>
        <w:t xml:space="preserve">најдоцна до </w:t>
      </w:r>
      <w:r w:rsidR="00D21AD1">
        <w:rPr>
          <w:rFonts w:cs="Arial"/>
          <w:shd w:val="clear" w:color="auto" w:fill="FFFFFF"/>
        </w:rPr>
        <w:t>25</w:t>
      </w:r>
      <w:r w:rsidR="00DA1338">
        <w:rPr>
          <w:rFonts w:cs="Arial"/>
          <w:shd w:val="clear" w:color="auto" w:fill="FFFFFF"/>
        </w:rPr>
        <w:t>.</w:t>
      </w:r>
      <w:r w:rsidR="003F218B">
        <w:rPr>
          <w:rFonts w:cs="Arial"/>
          <w:shd w:val="clear" w:color="auto" w:fill="FFFFFF"/>
          <w:lang w:val="en-US"/>
        </w:rPr>
        <w:t>0</w:t>
      </w:r>
      <w:r w:rsidR="00D21AD1">
        <w:rPr>
          <w:rFonts w:cs="Arial"/>
          <w:shd w:val="clear" w:color="auto" w:fill="FFFFFF"/>
        </w:rPr>
        <w:t>4</w:t>
      </w:r>
      <w:r w:rsidR="001B6C5A">
        <w:rPr>
          <w:rFonts w:cs="Arial"/>
          <w:shd w:val="clear" w:color="auto" w:fill="FFFFFF"/>
        </w:rPr>
        <w:t>.202</w:t>
      </w:r>
      <w:r w:rsidR="003F218B">
        <w:rPr>
          <w:rFonts w:cs="Arial"/>
          <w:shd w:val="clear" w:color="auto" w:fill="FFFFFF"/>
          <w:lang w:val="en-US"/>
        </w:rPr>
        <w:t>3</w:t>
      </w:r>
      <w:r w:rsidR="00DA1338">
        <w:rPr>
          <w:rFonts w:cs="Arial"/>
          <w:shd w:val="clear" w:color="auto" w:fill="FFFFFF"/>
        </w:rPr>
        <w:t xml:space="preserve"> година.</w:t>
      </w:r>
    </w:p>
    <w:p w14:paraId="45D1548D" w14:textId="77777777" w:rsidR="001A7040" w:rsidRPr="001E4A8B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0AA58968" w14:textId="77777777" w:rsidR="001A7040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0B9508A4" w14:textId="77777777" w:rsidR="001A7040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F793558" w14:textId="77777777" w:rsidR="001A7040" w:rsidRPr="00C161CF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6079251F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291F666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C62430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A99"/>
    <w:multiLevelType w:val="hybridMultilevel"/>
    <w:tmpl w:val="6CB00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3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6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441412">
    <w:abstractNumId w:val="18"/>
  </w:num>
  <w:num w:numId="2" w16cid:durableId="792749884">
    <w:abstractNumId w:val="2"/>
  </w:num>
  <w:num w:numId="3" w16cid:durableId="1113207894">
    <w:abstractNumId w:val="9"/>
  </w:num>
  <w:num w:numId="4" w16cid:durableId="1819608275">
    <w:abstractNumId w:val="5"/>
  </w:num>
  <w:num w:numId="5" w16cid:durableId="1711495632">
    <w:abstractNumId w:val="3"/>
  </w:num>
  <w:num w:numId="6" w16cid:durableId="1680086751">
    <w:abstractNumId w:val="0"/>
  </w:num>
  <w:num w:numId="7" w16cid:durableId="192614979">
    <w:abstractNumId w:val="12"/>
  </w:num>
  <w:num w:numId="8" w16cid:durableId="2061242155">
    <w:abstractNumId w:val="15"/>
  </w:num>
  <w:num w:numId="9" w16cid:durableId="1524321087">
    <w:abstractNumId w:val="17"/>
  </w:num>
  <w:num w:numId="10" w16cid:durableId="21015635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8012">
    <w:abstractNumId w:val="13"/>
  </w:num>
  <w:num w:numId="12" w16cid:durableId="639967571">
    <w:abstractNumId w:val="0"/>
  </w:num>
  <w:num w:numId="13" w16cid:durableId="979840812">
    <w:abstractNumId w:val="16"/>
  </w:num>
  <w:num w:numId="14" w16cid:durableId="478887114">
    <w:abstractNumId w:val="8"/>
  </w:num>
  <w:num w:numId="15" w16cid:durableId="953754623">
    <w:abstractNumId w:val="4"/>
  </w:num>
  <w:num w:numId="16" w16cid:durableId="1682246239">
    <w:abstractNumId w:val="11"/>
  </w:num>
  <w:num w:numId="17" w16cid:durableId="790562173">
    <w:abstractNumId w:val="6"/>
  </w:num>
  <w:num w:numId="18" w16cid:durableId="11373360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1762983">
    <w:abstractNumId w:val="1"/>
  </w:num>
  <w:num w:numId="20" w16cid:durableId="696661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439F1"/>
    <w:rsid w:val="00065903"/>
    <w:rsid w:val="0007504C"/>
    <w:rsid w:val="00083D24"/>
    <w:rsid w:val="000D37F1"/>
    <w:rsid w:val="000D7DF6"/>
    <w:rsid w:val="0010114C"/>
    <w:rsid w:val="00117885"/>
    <w:rsid w:val="00124296"/>
    <w:rsid w:val="00132185"/>
    <w:rsid w:val="00154EE7"/>
    <w:rsid w:val="0015755B"/>
    <w:rsid w:val="00163B67"/>
    <w:rsid w:val="001708E5"/>
    <w:rsid w:val="00196424"/>
    <w:rsid w:val="001A7040"/>
    <w:rsid w:val="001B6C5A"/>
    <w:rsid w:val="001C1C2B"/>
    <w:rsid w:val="001E6718"/>
    <w:rsid w:val="001F4D70"/>
    <w:rsid w:val="00202827"/>
    <w:rsid w:val="00255808"/>
    <w:rsid w:val="002651F3"/>
    <w:rsid w:val="00274BF0"/>
    <w:rsid w:val="00283B6A"/>
    <w:rsid w:val="00292350"/>
    <w:rsid w:val="002C5103"/>
    <w:rsid w:val="00304086"/>
    <w:rsid w:val="00330069"/>
    <w:rsid w:val="003470B7"/>
    <w:rsid w:val="00370D9A"/>
    <w:rsid w:val="00381C13"/>
    <w:rsid w:val="0039278A"/>
    <w:rsid w:val="00397F32"/>
    <w:rsid w:val="003F218B"/>
    <w:rsid w:val="004117FE"/>
    <w:rsid w:val="004A326B"/>
    <w:rsid w:val="004E607B"/>
    <w:rsid w:val="004F4F84"/>
    <w:rsid w:val="00501F48"/>
    <w:rsid w:val="00532622"/>
    <w:rsid w:val="00542945"/>
    <w:rsid w:val="0056476C"/>
    <w:rsid w:val="00576500"/>
    <w:rsid w:val="005967B8"/>
    <w:rsid w:val="005B6DD2"/>
    <w:rsid w:val="005E7E8E"/>
    <w:rsid w:val="0060178E"/>
    <w:rsid w:val="00614380"/>
    <w:rsid w:val="006239E6"/>
    <w:rsid w:val="006360A7"/>
    <w:rsid w:val="00642A4D"/>
    <w:rsid w:val="00682084"/>
    <w:rsid w:val="00683004"/>
    <w:rsid w:val="006833F6"/>
    <w:rsid w:val="00694344"/>
    <w:rsid w:val="00696574"/>
    <w:rsid w:val="006B6807"/>
    <w:rsid w:val="006E5F77"/>
    <w:rsid w:val="006E672D"/>
    <w:rsid w:val="006F2C84"/>
    <w:rsid w:val="006F3EC3"/>
    <w:rsid w:val="00710007"/>
    <w:rsid w:val="00723819"/>
    <w:rsid w:val="00752DDE"/>
    <w:rsid w:val="00767287"/>
    <w:rsid w:val="00770975"/>
    <w:rsid w:val="0078712E"/>
    <w:rsid w:val="00794071"/>
    <w:rsid w:val="007B0813"/>
    <w:rsid w:val="007F3B41"/>
    <w:rsid w:val="007F6074"/>
    <w:rsid w:val="0084281C"/>
    <w:rsid w:val="00861A79"/>
    <w:rsid w:val="008E5EAA"/>
    <w:rsid w:val="00903415"/>
    <w:rsid w:val="00940BC5"/>
    <w:rsid w:val="009522F4"/>
    <w:rsid w:val="0095379E"/>
    <w:rsid w:val="00957C38"/>
    <w:rsid w:val="00970E6A"/>
    <w:rsid w:val="009721B2"/>
    <w:rsid w:val="009A2349"/>
    <w:rsid w:val="009B2A73"/>
    <w:rsid w:val="009C7B16"/>
    <w:rsid w:val="009F5F91"/>
    <w:rsid w:val="00A00B5F"/>
    <w:rsid w:val="00A407B7"/>
    <w:rsid w:val="00A52434"/>
    <w:rsid w:val="00AC070B"/>
    <w:rsid w:val="00AC6942"/>
    <w:rsid w:val="00AE37C9"/>
    <w:rsid w:val="00B1323E"/>
    <w:rsid w:val="00B27AC9"/>
    <w:rsid w:val="00B56178"/>
    <w:rsid w:val="00BA3BD7"/>
    <w:rsid w:val="00BE293C"/>
    <w:rsid w:val="00BF2F20"/>
    <w:rsid w:val="00BF5EE1"/>
    <w:rsid w:val="00C10401"/>
    <w:rsid w:val="00C55AAE"/>
    <w:rsid w:val="00C66489"/>
    <w:rsid w:val="00CB5DC4"/>
    <w:rsid w:val="00CD01C1"/>
    <w:rsid w:val="00D21AD1"/>
    <w:rsid w:val="00D31323"/>
    <w:rsid w:val="00D77970"/>
    <w:rsid w:val="00DA1338"/>
    <w:rsid w:val="00DB2996"/>
    <w:rsid w:val="00DC285D"/>
    <w:rsid w:val="00DF02AD"/>
    <w:rsid w:val="00E075C9"/>
    <w:rsid w:val="00E22736"/>
    <w:rsid w:val="00E34DF0"/>
    <w:rsid w:val="00E35268"/>
    <w:rsid w:val="00E65D8C"/>
    <w:rsid w:val="00E908A5"/>
    <w:rsid w:val="00EA6A06"/>
    <w:rsid w:val="00EC42D2"/>
    <w:rsid w:val="00EC734E"/>
    <w:rsid w:val="00EF2A1C"/>
    <w:rsid w:val="00EF79D5"/>
    <w:rsid w:val="00F076BB"/>
    <w:rsid w:val="00F10CA8"/>
    <w:rsid w:val="00F27208"/>
    <w:rsid w:val="00F371CD"/>
    <w:rsid w:val="00F37770"/>
    <w:rsid w:val="00F43A5D"/>
    <w:rsid w:val="00F57290"/>
    <w:rsid w:val="00FA0FDC"/>
    <w:rsid w:val="00FA3680"/>
    <w:rsid w:val="00FC4B9E"/>
    <w:rsid w:val="00FE10F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A74EC"/>
  <w15:docId w15:val="{F9B5EC31-63DA-4A6B-A8CA-1D0A93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Jana Gjorgjievska</cp:lastModifiedBy>
  <cp:revision>2</cp:revision>
  <cp:lastPrinted>2018-10-31T10:33:00Z</cp:lastPrinted>
  <dcterms:created xsi:type="dcterms:W3CDTF">2023-04-18T13:51:00Z</dcterms:created>
  <dcterms:modified xsi:type="dcterms:W3CDTF">2023-04-18T13:51:00Z</dcterms:modified>
</cp:coreProperties>
</file>