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147" w14:textId="77777777" w:rsidR="001C3B47" w:rsidRPr="001229B5" w:rsidRDefault="001C3B47">
      <w:pPr>
        <w:tabs>
          <w:tab w:val="left" w:pos="2700"/>
        </w:tabs>
        <w:rPr>
          <w:rFonts w:ascii="Arial" w:eastAsia="Arial" w:hAnsi="Arial" w:cs="Arial"/>
          <w:b/>
          <w:lang w:val="mk-MK"/>
        </w:rPr>
      </w:pPr>
      <w:bookmarkStart w:id="0" w:name="_heading=h.gjdgxs" w:colFirst="0" w:colLast="0"/>
      <w:bookmarkEnd w:id="0"/>
    </w:p>
    <w:p w14:paraId="7FBC9737" w14:textId="77777777" w:rsidR="001C3B47" w:rsidRDefault="005E2DFF">
      <w:pPr>
        <w:jc w:val="both"/>
        <w:rPr>
          <w:rFonts w:ascii="Calibri" w:eastAsia="Calibri" w:hAnsi="Calibri" w:cs="Calibri"/>
        </w:rPr>
      </w:pPr>
      <w:bookmarkStart w:id="1" w:name="bookmark=id.30j0zll" w:colFirst="0" w:colLast="0"/>
      <w:bookmarkEnd w:id="1"/>
      <w:r>
        <w:rPr>
          <w:rFonts w:ascii="Calibri" w:eastAsia="Calibri" w:hAnsi="Calibri" w:cs="Calibri"/>
        </w:rPr>
        <w:t xml:space="preserve">AWT-INTERNATIONAL DOO Skopje, a company that is a major importer and distributor of </w:t>
      </w:r>
      <w:proofErr w:type="gramStart"/>
      <w:r>
        <w:rPr>
          <w:rFonts w:ascii="Calibri" w:eastAsia="Calibri" w:hAnsi="Calibri" w:cs="Calibri"/>
        </w:rPr>
        <w:t>world famous</w:t>
      </w:r>
      <w:proofErr w:type="gramEnd"/>
      <w:r>
        <w:rPr>
          <w:rFonts w:ascii="Calibri" w:eastAsia="Calibri" w:hAnsi="Calibri" w:cs="Calibri"/>
        </w:rPr>
        <w:t xml:space="preserve"> brands in the field of Oral care,</w:t>
      </w:r>
      <w:r>
        <w:t xml:space="preserve"> </w:t>
      </w:r>
      <w:r>
        <w:rPr>
          <w:rFonts w:ascii="Calibri" w:eastAsia="Calibri" w:hAnsi="Calibri" w:cs="Calibri"/>
        </w:rPr>
        <w:t xml:space="preserve">Personal Care, Household Care etc. </w:t>
      </w:r>
    </w:p>
    <w:p w14:paraId="010224CD" w14:textId="77777777" w:rsidR="001C3B47" w:rsidRDefault="001C3B47">
      <w:pPr>
        <w:jc w:val="both"/>
        <w:rPr>
          <w:rFonts w:ascii="Calibri" w:eastAsia="Calibri" w:hAnsi="Calibri" w:cs="Calibri"/>
        </w:rPr>
      </w:pPr>
    </w:p>
    <w:p w14:paraId="4A4A7DDA" w14:textId="77777777" w:rsidR="001C3B47" w:rsidRDefault="005E2D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the needs of our </w:t>
      </w:r>
      <w:proofErr w:type="spellStart"/>
      <w:r>
        <w:rPr>
          <w:rFonts w:ascii="Calibri" w:eastAsia="Calibri" w:hAnsi="Calibri" w:cs="Calibri"/>
        </w:rPr>
        <w:t>elmex</w:t>
      </w:r>
      <w:proofErr w:type="spellEnd"/>
      <w:r>
        <w:rPr>
          <w:rFonts w:ascii="Calibri" w:eastAsia="Calibri" w:hAnsi="Calibri" w:cs="Calibri"/>
        </w:rPr>
        <w:t xml:space="preserve"> brand, we are looking to fill the following position:</w:t>
      </w:r>
    </w:p>
    <w:p w14:paraId="26CAE293" w14:textId="77777777" w:rsidR="001C3B47" w:rsidRDefault="001C3B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  <w:tab w:val="left" w:pos="426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062E031" w14:textId="77777777" w:rsidR="001C3B47" w:rsidRDefault="005E2DFF">
      <w:pPr>
        <w:jc w:val="center"/>
        <w:rPr>
          <w:rFonts w:ascii="Arial Black" w:eastAsia="Arial Black" w:hAnsi="Arial Black" w:cs="Arial Black"/>
          <w:b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i/>
          <w:color w:val="000000"/>
          <w:sz w:val="28"/>
          <w:szCs w:val="28"/>
        </w:rPr>
        <w:t>Oral Care Consultant</w:t>
      </w:r>
    </w:p>
    <w:p w14:paraId="7C3F99E1" w14:textId="77777777" w:rsidR="001C3B47" w:rsidRDefault="001C3B4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FF4407" w14:textId="77777777" w:rsidR="001C3B47" w:rsidRDefault="005E2DFF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position is related to a brand from a global consumer products Company with leadership positions in Oral Care, Personal Care and Household Care, operating in 220 countries worldwide, a company committed to becoming truly the best place to work.  </w:t>
      </w:r>
    </w:p>
    <w:p w14:paraId="11E17A9E" w14:textId="77777777" w:rsidR="001C3B47" w:rsidRDefault="001C3B47">
      <w:pPr>
        <w:ind w:firstLine="720"/>
        <w:jc w:val="both"/>
        <w:rPr>
          <w:rFonts w:ascii="Calibri" w:eastAsia="Calibri" w:hAnsi="Calibri" w:cs="Calibri"/>
        </w:rPr>
      </w:pPr>
    </w:p>
    <w:p w14:paraId="1229AA1C" w14:textId="77777777" w:rsidR="001C3B47" w:rsidRDefault="005E2DFF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Oral Care Consultant is responsible for building up and strengthening the scientific image of the company with dental professionals and building trusting, long-term relationships with them. The Oral Care Consultant will achieve predetermined brand usage, recommendation and account sales targets that align with annual territory budget goals. </w:t>
      </w:r>
    </w:p>
    <w:p w14:paraId="636FBC2D" w14:textId="77777777" w:rsidR="001C3B47" w:rsidRDefault="001C3B47">
      <w:pPr>
        <w:jc w:val="both"/>
        <w:rPr>
          <w:rFonts w:ascii="Calibri" w:eastAsia="Calibri" w:hAnsi="Calibri" w:cs="Calibri"/>
          <w:color w:val="0000FF"/>
        </w:rPr>
      </w:pPr>
    </w:p>
    <w:p w14:paraId="5092F98A" w14:textId="77777777" w:rsidR="001C3B47" w:rsidRDefault="005E2DFF">
      <w:pP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QUALIFICATIONS</w:t>
      </w:r>
    </w:p>
    <w:p w14:paraId="317C1241" w14:textId="77777777" w:rsidR="001C3B47" w:rsidRDefault="005E2DFF">
      <w:pPr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University degree in dental medicine (preferably), medicine, pharmacy or veterinary medicine</w:t>
      </w:r>
    </w:p>
    <w:p w14:paraId="7FD50966" w14:textId="77777777" w:rsidR="001C3B47" w:rsidRDefault="005E2DF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1-2 years of sales experience in an oral health care, pharmaceutical or consumer goods company would be an asset </w:t>
      </w:r>
    </w:p>
    <w:p w14:paraId="2AD67A54" w14:textId="77777777" w:rsidR="001C3B47" w:rsidRDefault="005E2DF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Excellent knowledge of English language </w:t>
      </w:r>
    </w:p>
    <w:p w14:paraId="011FAE21" w14:textId="77777777" w:rsidR="001C3B47" w:rsidRDefault="005E2DF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PC competency in using Microsoft Office </w:t>
      </w:r>
    </w:p>
    <w:p w14:paraId="3767D1A6" w14:textId="77777777" w:rsidR="001C3B47" w:rsidRDefault="005E2DF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Clean driving license (B category) </w:t>
      </w:r>
    </w:p>
    <w:p w14:paraId="24E2A6D9" w14:textId="77777777" w:rsidR="001C3B47" w:rsidRDefault="005E2DF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working in oral health care is an advantage</w:t>
      </w:r>
    </w:p>
    <w:p w14:paraId="26279419" w14:textId="77777777" w:rsidR="001C3B47" w:rsidRDefault="001C3B47">
      <w:pPr>
        <w:jc w:val="both"/>
        <w:rPr>
          <w:rFonts w:ascii="Calibri" w:eastAsia="Calibri" w:hAnsi="Calibri" w:cs="Calibri"/>
          <w:color w:val="000000"/>
        </w:rPr>
      </w:pPr>
    </w:p>
    <w:p w14:paraId="57693E93" w14:textId="77777777" w:rsidR="001C3B47" w:rsidRDefault="005E2DFF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candidates are expected to have dynamic personality, strategic thinking and excellent communication and interpersonal skills, team spirit, high business understanding, can-do attitude, continuous improvement mentality, high ethical standards, and the determination to succeed in a challenging and rewarding environment. </w:t>
      </w:r>
    </w:p>
    <w:p w14:paraId="7B926FC8" w14:textId="77777777" w:rsidR="001C3B47" w:rsidRDefault="001C3B47">
      <w:pPr>
        <w:jc w:val="both"/>
        <w:rPr>
          <w:rFonts w:ascii="Calibri" w:eastAsia="Calibri" w:hAnsi="Calibri" w:cs="Calibri"/>
          <w:color w:val="000000"/>
        </w:rPr>
      </w:pPr>
    </w:p>
    <w:p w14:paraId="3BD73874" w14:textId="77777777" w:rsidR="001C3B47" w:rsidRDefault="005E2DFF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Critical to this mission is ensuring we not only provide great job opportunities and exciting career paths, but that we foster a culture which encourages people to work together to drive innovation and creativity. </w:t>
      </w:r>
    </w:p>
    <w:p w14:paraId="4A9D8A17" w14:textId="77777777" w:rsidR="001C3B47" w:rsidRDefault="005E2DFF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you can make a difference and would like to help shape the future and share the success of this dynamic organization, apply now.</w:t>
      </w:r>
    </w:p>
    <w:p w14:paraId="18C766EE" w14:textId="77777777" w:rsidR="001C3B47" w:rsidRDefault="001C3B47">
      <w:pPr>
        <w:jc w:val="both"/>
        <w:rPr>
          <w:rFonts w:ascii="Calibri" w:eastAsia="Calibri" w:hAnsi="Calibri" w:cs="Calibri"/>
          <w:color w:val="000000"/>
        </w:rPr>
      </w:pPr>
    </w:p>
    <w:p w14:paraId="34C47262" w14:textId="77777777" w:rsidR="001C3B47" w:rsidRDefault="005E2DF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Candidates must submit their CV on English,</w:t>
      </w:r>
      <w:r>
        <w:rPr>
          <w:rFonts w:ascii="Calibri" w:eastAsia="Calibri" w:hAnsi="Calibri" w:cs="Calibri"/>
          <w:b/>
          <w:color w:val="000000"/>
        </w:rPr>
        <w:t xml:space="preserve"> the latest by </w:t>
      </w:r>
      <w:r>
        <w:rPr>
          <w:rFonts w:ascii="Calibri" w:eastAsia="Calibri" w:hAnsi="Calibri" w:cs="Calibri"/>
          <w:b/>
        </w:rPr>
        <w:t>Sunday</w:t>
      </w:r>
      <w:r>
        <w:rPr>
          <w:rFonts w:ascii="Calibri" w:eastAsia="Calibri" w:hAnsi="Calibri" w:cs="Calibri"/>
          <w:b/>
          <w:color w:val="000000"/>
        </w:rPr>
        <w:t xml:space="preserve">, December 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>th 2021</w:t>
      </w:r>
      <w:r>
        <w:rPr>
          <w:rFonts w:ascii="Calibri" w:eastAsia="Calibri" w:hAnsi="Calibri" w:cs="Calibri"/>
          <w:b/>
        </w:rPr>
        <w:t xml:space="preserve"> to the following email address: oglas@awt.mk </w:t>
      </w:r>
    </w:p>
    <w:p w14:paraId="6F64DCBC" w14:textId="77777777" w:rsidR="001C3B47" w:rsidRDefault="001C3B47">
      <w:pPr>
        <w:pBdr>
          <w:bottom w:val="single" w:sz="12" w:space="1" w:color="000000"/>
        </w:pBdr>
        <w:jc w:val="both"/>
        <w:rPr>
          <w:rFonts w:ascii="Calibri" w:eastAsia="Calibri" w:hAnsi="Calibri" w:cs="Calibri"/>
        </w:rPr>
      </w:pPr>
    </w:p>
    <w:p w14:paraId="0B750EE9" w14:textId="667F43D1" w:rsidR="001C3B47" w:rsidRDefault="005E2DFF">
      <w:pPr>
        <w:jc w:val="both"/>
        <w:rPr>
          <w:rFonts w:ascii="Calibri" w:eastAsia="Calibri" w:hAnsi="Calibri" w:cs="Calibri"/>
        </w:rPr>
      </w:pPr>
      <w:r w:rsidRPr="005E2DFF">
        <w:rPr>
          <w:rFonts w:ascii="Calibri" w:eastAsia="Calibri" w:hAnsi="Calibri" w:cs="Calibri"/>
        </w:rPr>
        <w:lastRenderedPageBreak/>
        <w:t xml:space="preserve">With the application you give consent for processing your personal data included in the application documents, for the needs of current and future recruitment processes conducted by </w:t>
      </w:r>
      <w:r w:rsidR="00994A17">
        <w:rPr>
          <w:rFonts w:ascii="Calibri" w:eastAsia="Calibri" w:hAnsi="Calibri" w:cs="Calibri"/>
        </w:rPr>
        <w:t xml:space="preserve">AWT </w:t>
      </w:r>
      <w:proofErr w:type="gramStart"/>
      <w:r w:rsidR="00994A17">
        <w:rPr>
          <w:rFonts w:ascii="Calibri" w:eastAsia="Calibri" w:hAnsi="Calibri" w:cs="Calibri"/>
        </w:rPr>
        <w:t xml:space="preserve">International </w:t>
      </w:r>
      <w:r w:rsidRPr="005E2DFF">
        <w:rPr>
          <w:rFonts w:ascii="Calibri" w:eastAsia="Calibri" w:hAnsi="Calibri" w:cs="Calibri"/>
        </w:rPr>
        <w:t xml:space="preserve"> in</w:t>
      </w:r>
      <w:proofErr w:type="gramEnd"/>
      <w:r w:rsidRPr="005E2DFF">
        <w:rPr>
          <w:rFonts w:ascii="Calibri" w:eastAsia="Calibri" w:hAnsi="Calibri" w:cs="Calibri"/>
        </w:rPr>
        <w:t xml:space="preserve"> accordance with applicable laws in this area. All applications are treated with high level of confidentiality.</w:t>
      </w:r>
    </w:p>
    <w:p w14:paraId="25A3E713" w14:textId="5DAB4EF7" w:rsidR="00974664" w:rsidRPr="00CC62B8" w:rsidRDefault="00974664">
      <w:pPr>
        <w:jc w:val="both"/>
        <w:rPr>
          <w:rFonts w:ascii="Arial" w:eastAsia="Arial" w:hAnsi="Arial" w:cs="Arial"/>
          <w:b/>
          <w:lang w:val="mk-MK"/>
        </w:rPr>
      </w:pPr>
    </w:p>
    <w:sectPr w:rsidR="00974664" w:rsidRPr="00CC62B8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E6B8" w14:textId="77777777" w:rsidR="00BA7421" w:rsidRDefault="005E2DFF">
      <w:r>
        <w:separator/>
      </w:r>
    </w:p>
  </w:endnote>
  <w:endnote w:type="continuationSeparator" w:id="0">
    <w:p w14:paraId="23A54A2F" w14:textId="77777777" w:rsidR="00BA7421" w:rsidRDefault="005E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C8CD" w14:textId="77777777" w:rsidR="00BA7421" w:rsidRDefault="005E2DFF">
      <w:r>
        <w:separator/>
      </w:r>
    </w:p>
  </w:footnote>
  <w:footnote w:type="continuationSeparator" w:id="0">
    <w:p w14:paraId="0439060A" w14:textId="77777777" w:rsidR="00BA7421" w:rsidRDefault="005E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A0EC" w14:textId="77777777" w:rsidR="001C3B47" w:rsidRDefault="005E2D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4F00D1A" wp14:editId="48337789">
          <wp:extent cx="1285875" cy="692150"/>
          <wp:effectExtent l="0" t="0" r="0" b="0"/>
          <wp:docPr id="133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78C"/>
    <w:multiLevelType w:val="multilevel"/>
    <w:tmpl w:val="792E3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47"/>
    <w:rsid w:val="001229B5"/>
    <w:rsid w:val="001C3B47"/>
    <w:rsid w:val="005E2DFF"/>
    <w:rsid w:val="00974664"/>
    <w:rsid w:val="00994A17"/>
    <w:rsid w:val="00BA7421"/>
    <w:rsid w:val="00C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C048"/>
  <w15:docId w15:val="{3707056A-BC95-4BC4-8CED-CD213945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+KRVpmGe3NDuJIRgoZqYiXXOQ==">AMUW2mXNgmF/a6OZ11juHJKDH7OG80uvNdhRW94Qp9kPeb3iPTtxx58yJTnW15ohd5qWqO2OGtDfFxLTwU6khv2aMLhoj3p2pWpVAcJo/CSckZPOkKHgNVPGYEpTqG9MCr9xN0mcvDqkNtSGYoq2+AQ2543FZk0wVA==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6</cp:revision>
  <dcterms:created xsi:type="dcterms:W3CDTF">2021-11-24T07:16:00Z</dcterms:created>
  <dcterms:modified xsi:type="dcterms:W3CDTF">2021-11-25T10:00:00Z</dcterms:modified>
</cp:coreProperties>
</file>