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D" w:rsidRDefault="001233FD">
      <w:r>
        <w:rPr>
          <w:noProof/>
          <w:lang w:eastAsia="mk-MK"/>
        </w:rPr>
        <w:drawing>
          <wp:inline distT="0" distB="0" distL="0" distR="0" wp14:anchorId="3EAB5EC6" wp14:editId="68CDB41D">
            <wp:extent cx="5763693" cy="1534160"/>
            <wp:effectExtent l="0" t="0" r="8890" b="8890"/>
            <wp:docPr id="2" name="Picture 2" descr="Image result for sarantis group logo GREAT BRANDS FOR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rantis group logo GREAT BRANDS FOR EVERY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60" cy="15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FD" w:rsidRDefault="001233FD" w:rsidP="001233FD"/>
    <w:p w:rsidR="001233FD" w:rsidRDefault="001233FD" w:rsidP="001233FD">
      <w:pPr>
        <w:pStyle w:val="NoSpacing"/>
        <w:jc w:val="both"/>
        <w:rPr>
          <w:b/>
          <w:color w:val="1F4E79" w:themeColor="accent1" w:themeShade="80"/>
          <w:sz w:val="36"/>
        </w:rPr>
      </w:pPr>
      <w:r>
        <w:t xml:space="preserve">          </w:t>
      </w:r>
      <w:r>
        <w:rPr>
          <w:b/>
          <w:color w:val="1F4E79" w:themeColor="accent1" w:themeShade="80"/>
          <w:sz w:val="36"/>
        </w:rPr>
        <w:t>Бренд менаџер</w:t>
      </w:r>
    </w:p>
    <w:p w:rsidR="00833D46" w:rsidRPr="001233FD" w:rsidRDefault="00833D46" w:rsidP="001233FD">
      <w:pPr>
        <w:pStyle w:val="NoSpacing"/>
        <w:jc w:val="both"/>
        <w:rPr>
          <w:b/>
          <w:color w:val="1F4E79" w:themeColor="accent1" w:themeShade="80"/>
          <w:sz w:val="36"/>
        </w:rPr>
      </w:pPr>
    </w:p>
    <w:p w:rsidR="001233FD" w:rsidRDefault="001233FD" w:rsidP="001233FD">
      <w:pPr>
        <w:pStyle w:val="NoSpacing"/>
        <w:jc w:val="both"/>
        <w:rPr>
          <w:lang w:val="en-US"/>
        </w:rPr>
      </w:pPr>
    </w:p>
    <w:p w:rsidR="00721249" w:rsidRDefault="00721249" w:rsidP="001233FD">
      <w:pPr>
        <w:pStyle w:val="NoSpacing"/>
        <w:jc w:val="both"/>
        <w:rPr>
          <w:rFonts w:ascii="Tahoma" w:hAnsi="Tahoma" w:cs="Tahoma"/>
          <w:sz w:val="20"/>
        </w:rPr>
      </w:pPr>
    </w:p>
    <w:p w:rsidR="00721249" w:rsidRDefault="00721249" w:rsidP="001233FD">
      <w:pPr>
        <w:pStyle w:val="NoSpacing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ГРУПАЦИЈАТА САРАНТИС</w:t>
      </w:r>
      <w:r w:rsidRPr="00721249">
        <w:rPr>
          <w:rFonts w:ascii="Tahoma" w:hAnsi="Tahoma" w:cs="Tahoma"/>
          <w:sz w:val="20"/>
        </w:rPr>
        <w:t xml:space="preserve"> е мултинационална компанија за потрошувачки производи која континуирано се проширува како во својот географски отпечаток така и во водечките брендови. Основањето на Сарантис Скопје </w:t>
      </w:r>
      <w:r>
        <w:rPr>
          <w:rFonts w:ascii="Tahoma" w:hAnsi="Tahoma" w:cs="Tahoma"/>
          <w:sz w:val="20"/>
        </w:rPr>
        <w:t xml:space="preserve">во 1997 </w:t>
      </w:r>
      <w:r w:rsidRPr="00721249">
        <w:rPr>
          <w:rFonts w:ascii="Tahoma" w:hAnsi="Tahoma" w:cs="Tahoma"/>
          <w:sz w:val="20"/>
        </w:rPr>
        <w:t>беше дел од процесот на ширењето на Групацијата во регионот на Балканскиот Полуостров. Нашата основна активност е трговија и дистрибуција на сопствени и дистрибутивни производи за лична нега и домаќинство. Вршиме дистрибуција на брендови за лична нега во наша сопственост како што се: STR8, C-THRU, BU, ELODE, BIOTEN и CARROTEN, како и сопствени брендови за домаќинство како што се: FINO, TOP STAR и TUB.O.FLO. Покрај тоа, преку договори за застапување вршиме дистрибуција и на брендови на други компании како: Wash &amp; Go, Tesori d’Oriente, Denim, Gaia, Strep, Batiste и Antonio Banderas.</w:t>
      </w:r>
    </w:p>
    <w:p w:rsidR="00721249" w:rsidRDefault="00721249" w:rsidP="001233FD">
      <w:pPr>
        <w:pStyle w:val="NoSpacing"/>
        <w:jc w:val="both"/>
        <w:rPr>
          <w:rFonts w:ascii="Tahoma" w:hAnsi="Tahoma" w:cs="Tahoma"/>
          <w:sz w:val="20"/>
        </w:rPr>
      </w:pPr>
      <w:r w:rsidRPr="00721249">
        <w:rPr>
          <w:rFonts w:ascii="Tahoma" w:hAnsi="Tahoma" w:cs="Tahoma"/>
          <w:sz w:val="20"/>
        </w:rPr>
        <w:t>Како компанија водена од целите, ние се грижиме да ја завршиме нашата мисија, притоа усвојувајќи општествено одговорни практики и еколошки методи на производство.</w:t>
      </w:r>
    </w:p>
    <w:p w:rsidR="00721249" w:rsidRDefault="00721249" w:rsidP="001233FD">
      <w:pPr>
        <w:pStyle w:val="NoSpacing"/>
        <w:jc w:val="both"/>
        <w:rPr>
          <w:rFonts w:ascii="Tahoma" w:hAnsi="Tahoma" w:cs="Tahoma"/>
          <w:sz w:val="20"/>
        </w:rPr>
      </w:pPr>
    </w:p>
    <w:p w:rsidR="006D3B48" w:rsidRPr="004733E9" w:rsidRDefault="006D3B48" w:rsidP="001233FD">
      <w:pPr>
        <w:pStyle w:val="NoSpacing"/>
        <w:jc w:val="both"/>
        <w:rPr>
          <w:rFonts w:ascii="Tahoma" w:hAnsi="Tahoma" w:cs="Tahoma"/>
          <w:sz w:val="20"/>
        </w:rPr>
      </w:pPr>
    </w:p>
    <w:p w:rsidR="001233FD" w:rsidRPr="004733E9" w:rsidRDefault="001233FD" w:rsidP="001233FD">
      <w:pPr>
        <w:pStyle w:val="NoSpacing"/>
        <w:rPr>
          <w:rFonts w:ascii="Tahoma" w:hAnsi="Tahoma" w:cs="Tahoma"/>
          <w:sz w:val="20"/>
        </w:rPr>
      </w:pPr>
    </w:p>
    <w:p w:rsidR="001233FD" w:rsidRPr="00833D46" w:rsidRDefault="001233FD" w:rsidP="006D3B48">
      <w:pPr>
        <w:jc w:val="center"/>
        <w:rPr>
          <w:rFonts w:ascii="Tahoma" w:hAnsi="Tahoma" w:cs="Tahoma"/>
          <w:color w:val="2E74B5" w:themeColor="accent1" w:themeShade="BF"/>
          <w:szCs w:val="20"/>
        </w:rPr>
      </w:pPr>
      <w:r w:rsidRPr="00833D46">
        <w:rPr>
          <w:rFonts w:ascii="Tahoma" w:hAnsi="Tahoma" w:cs="Tahoma"/>
          <w:b/>
          <w:color w:val="2E74B5" w:themeColor="accent1" w:themeShade="BF"/>
          <w:szCs w:val="20"/>
        </w:rPr>
        <w:t>Придружи се на нашиот тим како Бренд Менаџер во Скопје</w:t>
      </w:r>
      <w:r w:rsidRPr="00833D46">
        <w:rPr>
          <w:rFonts w:ascii="Tahoma" w:hAnsi="Tahoma" w:cs="Tahoma"/>
          <w:color w:val="2E74B5" w:themeColor="accent1" w:themeShade="BF"/>
          <w:szCs w:val="20"/>
        </w:rPr>
        <w:t>.</w:t>
      </w:r>
    </w:p>
    <w:p w:rsidR="00833D46" w:rsidRPr="00833D46" w:rsidRDefault="00833D46" w:rsidP="001233FD">
      <w:pPr>
        <w:rPr>
          <w:rFonts w:ascii="Tahoma" w:hAnsi="Tahoma" w:cs="Tahoma"/>
          <w:sz w:val="20"/>
          <w:szCs w:val="20"/>
        </w:rPr>
      </w:pPr>
    </w:p>
    <w:p w:rsidR="001233FD" w:rsidRDefault="001233FD" w:rsidP="006D3B48">
      <w:pPr>
        <w:pStyle w:val="NoSpacing"/>
        <w:rPr>
          <w:rFonts w:ascii="Tahoma" w:hAnsi="Tahoma" w:cs="Tahoma"/>
          <w:sz w:val="20"/>
          <w:szCs w:val="20"/>
        </w:rPr>
      </w:pPr>
    </w:p>
    <w:p w:rsidR="00721249" w:rsidRPr="00833D46" w:rsidRDefault="00721249" w:rsidP="006D3B48">
      <w:pPr>
        <w:pStyle w:val="NoSpacing"/>
        <w:rPr>
          <w:rFonts w:ascii="Tahoma" w:hAnsi="Tahoma" w:cs="Tahoma"/>
          <w:sz w:val="20"/>
          <w:szCs w:val="20"/>
        </w:rPr>
      </w:pPr>
    </w:p>
    <w:p w:rsidR="001233FD" w:rsidRPr="00833D46" w:rsidRDefault="001233FD" w:rsidP="006D3B48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  <w:r w:rsidRPr="00833D46">
        <w:rPr>
          <w:rFonts w:ascii="Tahoma" w:hAnsi="Tahoma" w:cs="Tahoma"/>
          <w:b/>
          <w:sz w:val="20"/>
          <w:szCs w:val="20"/>
        </w:rPr>
        <w:t>ОБВРСКИ И ОДГОВОРНОСТИ</w:t>
      </w:r>
      <w:r w:rsidRPr="00833D46"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6D3B48" w:rsidRPr="00833D46" w:rsidRDefault="006D3B48" w:rsidP="006D3B48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</w:p>
    <w:p w:rsidR="001233FD" w:rsidRPr="00833D46" w:rsidRDefault="001233FD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33D46">
        <w:rPr>
          <w:rFonts w:ascii="Tahoma" w:hAnsi="Tahoma" w:cs="Tahoma"/>
          <w:sz w:val="20"/>
          <w:szCs w:val="20"/>
        </w:rPr>
        <w:t xml:space="preserve">Поддршка во спроведување на </w:t>
      </w:r>
      <w:r w:rsidR="00A97CCE" w:rsidRPr="00833D46">
        <w:rPr>
          <w:rFonts w:ascii="Tahoma" w:hAnsi="Tahoma" w:cs="Tahoma"/>
          <w:sz w:val="20"/>
          <w:szCs w:val="20"/>
        </w:rPr>
        <w:t>бренд</w:t>
      </w:r>
      <w:r w:rsidRPr="00833D46">
        <w:rPr>
          <w:rFonts w:ascii="Tahoma" w:hAnsi="Tahoma" w:cs="Tahoma"/>
          <w:sz w:val="20"/>
          <w:szCs w:val="20"/>
        </w:rPr>
        <w:t xml:space="preserve"> плановите и активностите со цел да се постигнат планираните маркетинг резултати</w:t>
      </w:r>
    </w:p>
    <w:p w:rsidR="006D3B48" w:rsidRPr="00833D46" w:rsidRDefault="006D3B48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33D46">
        <w:rPr>
          <w:rFonts w:ascii="Tahoma" w:hAnsi="Tahoma" w:cs="Tahoma"/>
          <w:sz w:val="20"/>
          <w:szCs w:val="20"/>
        </w:rPr>
        <w:t>Пронаоѓање на нови маркетинг можности, максимизирање на сите можности за раст и развој на брендот;</w:t>
      </w:r>
    </w:p>
    <w:p w:rsidR="00A97CCE" w:rsidRPr="00833D46" w:rsidRDefault="00A97CCE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33D46">
        <w:rPr>
          <w:rFonts w:ascii="Tahoma" w:hAnsi="Tahoma" w:cs="Tahoma"/>
          <w:sz w:val="20"/>
          <w:szCs w:val="20"/>
        </w:rPr>
        <w:t>Поддршка во спроведување на локалните макетинг активности, истовремено менаџирајќи го финансискиот буџет</w:t>
      </w:r>
    </w:p>
    <w:p w:rsidR="00A97CCE" w:rsidRPr="00833D46" w:rsidRDefault="00A97CCE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33D46">
        <w:rPr>
          <w:rFonts w:ascii="Tahoma" w:hAnsi="Tahoma" w:cs="Tahoma"/>
          <w:sz w:val="20"/>
          <w:szCs w:val="20"/>
        </w:rPr>
        <w:t>Контрола врз имплементација и резултати од бренд плановите и активации преку продажбата, дистрибуцијата, и други релевантни извештаи</w:t>
      </w:r>
    </w:p>
    <w:p w:rsidR="00A97CCE" w:rsidRPr="00833D46" w:rsidRDefault="00A97CCE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33D46">
        <w:rPr>
          <w:rFonts w:ascii="Tahoma" w:hAnsi="Tahoma" w:cs="Tahoma"/>
          <w:sz w:val="20"/>
          <w:szCs w:val="20"/>
        </w:rPr>
        <w:t>Мониторинг на надворешни агенции за да се осигура дека дневните активности поврзани со брендот се имплементирани со квалитет и согласно со планираните трошоци</w:t>
      </w:r>
    </w:p>
    <w:p w:rsidR="00A97CCE" w:rsidRPr="00833D46" w:rsidRDefault="00A97CCE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33D46">
        <w:rPr>
          <w:rFonts w:ascii="Tahoma" w:hAnsi="Tahoma" w:cs="Tahoma"/>
          <w:sz w:val="20"/>
          <w:szCs w:val="20"/>
        </w:rPr>
        <w:t>Ја менаџира соработката помеѓу локалниот маркетинг оддел и ло</w:t>
      </w:r>
      <w:r w:rsidR="006D3B48" w:rsidRPr="00833D46">
        <w:rPr>
          <w:rFonts w:ascii="Tahoma" w:hAnsi="Tahoma" w:cs="Tahoma"/>
          <w:sz w:val="20"/>
          <w:szCs w:val="20"/>
        </w:rPr>
        <w:t>гистиката.</w:t>
      </w:r>
    </w:p>
    <w:p w:rsidR="006D3B48" w:rsidRPr="00833D46" w:rsidRDefault="006D3B48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33D46">
        <w:rPr>
          <w:rFonts w:ascii="Tahoma" w:hAnsi="Tahoma" w:cs="Tahoma"/>
          <w:sz w:val="20"/>
          <w:szCs w:val="20"/>
        </w:rPr>
        <w:t>Дава релевантни извештаи и информации за брендовите на одделот за продажба и одделот за маркетинг.</w:t>
      </w:r>
    </w:p>
    <w:p w:rsidR="006D3B48" w:rsidRPr="00833D46" w:rsidRDefault="006D3B48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Ги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следи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трендовите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на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пазарот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833D46">
        <w:rPr>
          <w:rFonts w:ascii="Tahoma" w:hAnsi="Tahoma" w:cs="Tahoma"/>
          <w:sz w:val="20"/>
          <w:szCs w:val="20"/>
        </w:rPr>
        <w:t>го истражува пазарот на потрошувачка</w:t>
      </w:r>
      <w:r w:rsidRPr="00833D46">
        <w:rPr>
          <w:rFonts w:ascii="Tahoma" w:hAnsi="Tahoma" w:cs="Tahoma"/>
          <w:sz w:val="20"/>
          <w:szCs w:val="20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активностите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на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конкурентите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за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833D46">
        <w:rPr>
          <w:rFonts w:ascii="Tahoma" w:hAnsi="Tahoma" w:cs="Tahoma"/>
          <w:sz w:val="20"/>
          <w:szCs w:val="20"/>
          <w:lang w:val="en-US"/>
        </w:rPr>
        <w:t>да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идентификува</w:t>
      </w:r>
      <w:proofErr w:type="spellEnd"/>
      <w:proofErr w:type="gram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можности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и</w:t>
      </w:r>
      <w:r w:rsidRPr="00833D46">
        <w:rPr>
          <w:rFonts w:ascii="Tahoma" w:hAnsi="Tahoma" w:cs="Tahoma"/>
          <w:sz w:val="20"/>
          <w:szCs w:val="20"/>
        </w:rPr>
        <w:t xml:space="preserve"> одговори на</w:t>
      </w:r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клучните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20"/>
          <w:szCs w:val="20"/>
          <w:lang w:val="en-US"/>
        </w:rPr>
        <w:t>прашања</w:t>
      </w:r>
      <w:proofErr w:type="spellEnd"/>
      <w:r w:rsidRPr="00833D46">
        <w:rPr>
          <w:rFonts w:ascii="Tahoma" w:hAnsi="Tahoma" w:cs="Tahoma"/>
          <w:sz w:val="20"/>
          <w:szCs w:val="20"/>
          <w:lang w:val="en-US"/>
        </w:rPr>
        <w:t>.</w:t>
      </w:r>
    </w:p>
    <w:p w:rsidR="00833D46" w:rsidRPr="00833D46" w:rsidRDefault="00833D46" w:rsidP="006D3B48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33D46">
        <w:rPr>
          <w:rFonts w:ascii="Tahoma" w:hAnsi="Tahoma" w:cs="Tahoma"/>
          <w:sz w:val="20"/>
          <w:szCs w:val="20"/>
        </w:rPr>
        <w:t>Контрола и организација на медиумски кампањи</w:t>
      </w:r>
    </w:p>
    <w:p w:rsidR="006D3B48" w:rsidRDefault="006D3B48" w:rsidP="006D3B48">
      <w:pPr>
        <w:pStyle w:val="NoSpacing"/>
        <w:ind w:left="720"/>
        <w:rPr>
          <w:b/>
          <w:lang w:val="en-US"/>
        </w:rPr>
      </w:pPr>
    </w:p>
    <w:p w:rsidR="006D3B48" w:rsidRDefault="006D3B48" w:rsidP="006D3B48">
      <w:pPr>
        <w:pStyle w:val="NoSpacing"/>
        <w:rPr>
          <w:b/>
          <w:lang w:val="en-US"/>
        </w:rPr>
      </w:pPr>
    </w:p>
    <w:p w:rsidR="00833D46" w:rsidRDefault="00833D46" w:rsidP="006D3B48">
      <w:pPr>
        <w:pStyle w:val="NoSpacing"/>
        <w:rPr>
          <w:b/>
          <w:lang w:val="en-US"/>
        </w:rPr>
      </w:pPr>
    </w:p>
    <w:p w:rsidR="006D3B48" w:rsidRDefault="006D3B48" w:rsidP="006D3B48">
      <w:pPr>
        <w:pStyle w:val="NoSpacing"/>
        <w:rPr>
          <w:b/>
        </w:rPr>
      </w:pPr>
      <w:r w:rsidRPr="006D3B48">
        <w:rPr>
          <w:b/>
        </w:rPr>
        <w:t>КВАЛИФИКАЦИИ:</w:t>
      </w:r>
    </w:p>
    <w:p w:rsidR="00CC7326" w:rsidRDefault="00CC7326" w:rsidP="006D3B48">
      <w:pPr>
        <w:pStyle w:val="NoSpacing"/>
        <w:rPr>
          <w:b/>
        </w:rPr>
      </w:pPr>
    </w:p>
    <w:p w:rsidR="00CC7326" w:rsidRPr="00CC7326" w:rsidRDefault="00CC7326" w:rsidP="00CC7326">
      <w:pPr>
        <w:pStyle w:val="NoSpacing"/>
      </w:pPr>
    </w:p>
    <w:p w:rsidR="00562149" w:rsidRPr="00562149" w:rsidRDefault="00CC7326" w:rsidP="00EF13BD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highlight w:val="yellow"/>
          <w:lang w:val="en-US"/>
        </w:rPr>
      </w:pPr>
      <w:r w:rsidRPr="00896735">
        <w:rPr>
          <w:rFonts w:ascii="Tahoma" w:hAnsi="Tahoma" w:cs="Tahoma"/>
          <w:sz w:val="18"/>
          <w:szCs w:val="18"/>
        </w:rPr>
        <w:t>Универзитетска</w:t>
      </w:r>
      <w:r w:rsidRPr="00562149">
        <w:rPr>
          <w:rFonts w:ascii="Tahoma" w:hAnsi="Tahoma" w:cs="Tahoma"/>
          <w:sz w:val="18"/>
          <w:szCs w:val="18"/>
        </w:rPr>
        <w:t xml:space="preserve"> диплома </w:t>
      </w:r>
    </w:p>
    <w:p w:rsidR="00CC7326" w:rsidRPr="00562149" w:rsidRDefault="00562149" w:rsidP="00EF13BD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highlight w:val="yellow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Најмалку</w:t>
      </w:r>
      <w:proofErr w:type="spellEnd"/>
      <w:r>
        <w:rPr>
          <w:rFonts w:ascii="Tahoma" w:hAnsi="Tahoma" w:cs="Tahoma"/>
          <w:sz w:val="18"/>
          <w:szCs w:val="18"/>
          <w:lang w:val="en-US"/>
        </w:rPr>
        <w:t xml:space="preserve"> 2 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годин</w:t>
      </w:r>
      <w:proofErr w:type="spellEnd"/>
      <w:r>
        <w:rPr>
          <w:rFonts w:ascii="Tahoma" w:hAnsi="Tahoma" w:cs="Tahoma"/>
          <w:sz w:val="18"/>
          <w:szCs w:val="18"/>
        </w:rPr>
        <w:t>и</w:t>
      </w:r>
      <w:r w:rsidR="006D3B48" w:rsidRPr="00562149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6D3B48" w:rsidRPr="00562149">
        <w:rPr>
          <w:rFonts w:ascii="Tahoma" w:hAnsi="Tahoma" w:cs="Tahoma"/>
          <w:sz w:val="18"/>
          <w:szCs w:val="18"/>
          <w:lang w:val="en-US"/>
        </w:rPr>
        <w:t>искуство</w:t>
      </w:r>
      <w:proofErr w:type="spellEnd"/>
      <w:r w:rsidR="006D3B48" w:rsidRPr="00562149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6D3B48" w:rsidRPr="00562149">
        <w:rPr>
          <w:rFonts w:ascii="Tahoma" w:hAnsi="Tahoma" w:cs="Tahoma"/>
          <w:sz w:val="18"/>
          <w:szCs w:val="18"/>
          <w:lang w:val="en-US"/>
        </w:rPr>
        <w:t>во</w:t>
      </w:r>
      <w:proofErr w:type="spellEnd"/>
      <w:r w:rsidR="006D3B48" w:rsidRPr="00562149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6D3B48" w:rsidRPr="00562149">
        <w:rPr>
          <w:rFonts w:ascii="Tahoma" w:hAnsi="Tahoma" w:cs="Tahoma"/>
          <w:sz w:val="18"/>
          <w:szCs w:val="18"/>
          <w:lang w:val="en-US"/>
        </w:rPr>
        <w:t>трговија</w:t>
      </w:r>
      <w:proofErr w:type="spellEnd"/>
      <w:r w:rsidR="006D3B48" w:rsidRPr="00562149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6D3B48" w:rsidRPr="00562149">
        <w:rPr>
          <w:rFonts w:ascii="Tahoma" w:hAnsi="Tahoma" w:cs="Tahoma"/>
          <w:sz w:val="18"/>
          <w:szCs w:val="18"/>
          <w:lang w:val="en-US"/>
        </w:rPr>
        <w:t>или</w:t>
      </w:r>
      <w:proofErr w:type="spellEnd"/>
      <w:r w:rsidR="006D3B48" w:rsidRPr="00562149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6D3B48" w:rsidRPr="00562149">
        <w:rPr>
          <w:rFonts w:ascii="Tahoma" w:hAnsi="Tahoma" w:cs="Tahoma"/>
          <w:sz w:val="18"/>
          <w:szCs w:val="18"/>
          <w:lang w:val="en-US"/>
        </w:rPr>
        <w:t>маркетинг</w:t>
      </w:r>
      <w:proofErr w:type="spellEnd"/>
      <w:r w:rsidR="006D3B48" w:rsidRPr="00562149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Способност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за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напредно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планирање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,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презентирање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преговарачки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вештини</w:t>
      </w:r>
      <w:proofErr w:type="spellEnd"/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Желба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за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учење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проактивност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во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работењето</w:t>
      </w:r>
      <w:proofErr w:type="spellEnd"/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Организирана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,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аналитична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,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мотивирана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стабилна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личност</w:t>
      </w:r>
      <w:proofErr w:type="spellEnd"/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Работа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познавање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од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компјутери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(MS Office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пакет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>)</w:t>
      </w:r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Познавање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напреден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англиски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јазик</w:t>
      </w:r>
      <w:proofErr w:type="spellEnd"/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Поседување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возачка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дозвола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Б –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категорија</w:t>
      </w:r>
      <w:proofErr w:type="spellEnd"/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r w:rsidRPr="00833D46">
        <w:rPr>
          <w:rFonts w:ascii="Tahoma" w:hAnsi="Tahoma" w:cs="Tahoma"/>
          <w:color w:val="222222"/>
          <w:sz w:val="18"/>
          <w:szCs w:val="18"/>
        </w:rPr>
        <w:t>Ефикасно раководење на тим од соработници</w:t>
      </w:r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r w:rsidRPr="00833D46">
        <w:rPr>
          <w:rFonts w:ascii="Tahoma" w:hAnsi="Tahoma" w:cs="Tahoma"/>
          <w:color w:val="222222"/>
          <w:sz w:val="18"/>
          <w:szCs w:val="18"/>
        </w:rPr>
        <w:t>Креативност и иновативен пристап</w:t>
      </w:r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r w:rsidRPr="00833D46">
        <w:rPr>
          <w:rFonts w:ascii="Tahoma" w:hAnsi="Tahoma" w:cs="Tahoma"/>
          <w:color w:val="222222"/>
          <w:sz w:val="18"/>
          <w:szCs w:val="18"/>
        </w:rPr>
        <w:t>Ефективна соработка со останатите оддели во компанијата</w:t>
      </w:r>
    </w:p>
    <w:p w:rsidR="00CC7326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r w:rsidRPr="00833D46">
        <w:rPr>
          <w:rFonts w:ascii="Tahoma" w:hAnsi="Tahoma" w:cs="Tahoma"/>
          <w:color w:val="222222"/>
          <w:sz w:val="18"/>
          <w:szCs w:val="18"/>
        </w:rPr>
        <w:t>Професионалност, посветеност и лојалност</w:t>
      </w:r>
    </w:p>
    <w:p w:rsidR="006D3B48" w:rsidRPr="00833D46" w:rsidRDefault="006D3B48" w:rsidP="00CC7326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  <w:lang w:val="en-US"/>
        </w:rPr>
      </w:pPr>
      <w:r w:rsidRPr="00833D46">
        <w:rPr>
          <w:rFonts w:ascii="Tahoma" w:hAnsi="Tahoma" w:cs="Tahoma"/>
          <w:color w:val="222222"/>
          <w:sz w:val="18"/>
          <w:szCs w:val="18"/>
        </w:rPr>
        <w:t>Самоиницијативност и тимска работа</w:t>
      </w:r>
    </w:p>
    <w:p w:rsidR="00CC7326" w:rsidRPr="00833D46" w:rsidRDefault="00CC7326" w:rsidP="00CC7326">
      <w:pPr>
        <w:pStyle w:val="NoSpacing"/>
        <w:rPr>
          <w:rFonts w:ascii="Tahoma" w:hAnsi="Tahoma" w:cs="Tahoma"/>
          <w:color w:val="222222"/>
          <w:sz w:val="18"/>
          <w:szCs w:val="18"/>
        </w:rPr>
      </w:pPr>
    </w:p>
    <w:p w:rsidR="00CC7326" w:rsidRPr="00833D46" w:rsidRDefault="00CC7326" w:rsidP="00CC7326">
      <w:pPr>
        <w:pStyle w:val="NoSpacing"/>
        <w:rPr>
          <w:rFonts w:ascii="Tahoma" w:hAnsi="Tahoma" w:cs="Tahoma"/>
          <w:color w:val="222222"/>
          <w:sz w:val="18"/>
          <w:szCs w:val="18"/>
        </w:rPr>
      </w:pPr>
    </w:p>
    <w:p w:rsidR="00833D46" w:rsidRPr="00833D46" w:rsidRDefault="00833D46" w:rsidP="00833D46">
      <w:pPr>
        <w:rPr>
          <w:rFonts w:ascii="Tahoma" w:hAnsi="Tahoma" w:cs="Tahoma"/>
          <w:sz w:val="18"/>
          <w:szCs w:val="18"/>
          <w:lang w:val="en-US"/>
        </w:rPr>
      </w:pPr>
      <w:r w:rsidRPr="00833D46">
        <w:rPr>
          <w:rFonts w:ascii="Tahoma" w:hAnsi="Tahoma" w:cs="Tahoma"/>
          <w:sz w:val="18"/>
          <w:szCs w:val="18"/>
        </w:rPr>
        <w:t>Сарантис Скопје</w:t>
      </w:r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нуди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можност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r w:rsidRPr="00833D46">
        <w:rPr>
          <w:rFonts w:ascii="Tahoma" w:hAnsi="Tahoma" w:cs="Tahoma"/>
          <w:sz w:val="18"/>
          <w:szCs w:val="18"/>
        </w:rPr>
        <w:t>за</w:t>
      </w:r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развивање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r w:rsidRPr="00833D46">
        <w:rPr>
          <w:rFonts w:ascii="Tahoma" w:hAnsi="Tahoma" w:cs="Tahoma"/>
          <w:sz w:val="18"/>
          <w:szCs w:val="18"/>
        </w:rPr>
        <w:t xml:space="preserve">на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Вашата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кариера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во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средина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која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обезбедува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исполнување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работното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место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за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вработените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за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континуирано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учење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ги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прифаќа</w:t>
      </w:r>
      <w:proofErr w:type="spellEnd"/>
      <w:r w:rsidRPr="00833D46">
        <w:rPr>
          <w:rFonts w:ascii="Tahoma" w:hAnsi="Tahoma" w:cs="Tahoma"/>
          <w:sz w:val="18"/>
          <w:szCs w:val="18"/>
        </w:rPr>
        <w:t>јќи ги</w:t>
      </w:r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идеите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разновидноста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на</w:t>
      </w:r>
      <w:proofErr w:type="spellEnd"/>
      <w:r w:rsidRPr="00833D46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sz w:val="18"/>
          <w:szCs w:val="18"/>
          <w:lang w:val="en-US"/>
        </w:rPr>
        <w:t>другите</w:t>
      </w:r>
      <w:proofErr w:type="spellEnd"/>
      <w:r w:rsidRPr="00833D46">
        <w:rPr>
          <w:rFonts w:ascii="Tahoma" w:hAnsi="Tahoma" w:cs="Tahoma"/>
          <w:sz w:val="18"/>
          <w:szCs w:val="18"/>
        </w:rPr>
        <w:t xml:space="preserve">. </w:t>
      </w:r>
    </w:p>
    <w:p w:rsidR="00833D46" w:rsidRPr="00833D46" w:rsidRDefault="00833D46" w:rsidP="00833D46">
      <w:pPr>
        <w:rPr>
          <w:rFonts w:ascii="Tahoma" w:hAnsi="Tahoma" w:cs="Tahoma"/>
          <w:b/>
          <w:sz w:val="18"/>
          <w:szCs w:val="18"/>
        </w:rPr>
      </w:pP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Сите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што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ги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поседуваат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горенаведените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квалификации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и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вештини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СЕ ПОКАНЕТИ ДА АПЛИЦИРААТ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со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нивната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професионална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биографија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која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може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да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ја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достават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на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следната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e-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пошта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>:</w:t>
      </w:r>
      <w:r w:rsidR="00721249">
        <w:rPr>
          <w:rFonts w:ascii="Tahoma" w:hAnsi="Tahoma" w:cs="Tahoma"/>
          <w:b/>
          <w:sz w:val="18"/>
          <w:szCs w:val="18"/>
        </w:rPr>
        <w:t xml:space="preserve">   </w:t>
      </w:r>
      <w:hyperlink r:id="rId6" w:history="1">
        <w:r w:rsidR="00721249" w:rsidRPr="005C6357">
          <w:rPr>
            <w:rStyle w:val="Hyperlink"/>
            <w:rFonts w:ascii="Tahoma" w:hAnsi="Tahoma" w:cs="Tahoma"/>
            <w:b/>
            <w:sz w:val="18"/>
            <w:szCs w:val="18"/>
          </w:rPr>
          <w:t>mk-info@sarantisgroup.com</w:t>
        </w:r>
      </w:hyperlink>
      <w:proofErr w:type="gramStart"/>
      <w:r w:rsidR="00721249"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 w:rsidR="00721249">
        <w:rPr>
          <w:rFonts w:ascii="Tahoma" w:hAnsi="Tahoma" w:cs="Tahoma"/>
          <w:b/>
          <w:sz w:val="18"/>
          <w:szCs w:val="18"/>
        </w:rPr>
        <w:t xml:space="preserve"> </w:t>
      </w:r>
      <w:r w:rsidRPr="00833D46">
        <w:rPr>
          <w:rFonts w:ascii="Tahoma" w:hAnsi="Tahoma" w:cs="Tahoma"/>
          <w:b/>
          <w:sz w:val="18"/>
          <w:szCs w:val="18"/>
          <w:lang w:val="en-US"/>
        </w:rPr>
        <w:t>,</w:t>
      </w:r>
      <w:r w:rsidR="00721249">
        <w:rPr>
          <w:rFonts w:ascii="Tahoma" w:hAnsi="Tahoma" w:cs="Tahoma"/>
          <w:b/>
          <w:sz w:val="18"/>
          <w:szCs w:val="18"/>
        </w:rPr>
        <w:t xml:space="preserve">  </w:t>
      </w:r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со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задолжителна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833D46">
        <w:rPr>
          <w:rFonts w:ascii="Tahoma" w:hAnsi="Tahoma" w:cs="Tahoma"/>
          <w:b/>
          <w:sz w:val="18"/>
          <w:szCs w:val="18"/>
          <w:lang w:val="en-US"/>
        </w:rPr>
        <w:t>назнака</w:t>
      </w:r>
      <w:proofErr w:type="spellEnd"/>
      <w:r w:rsidRPr="00833D4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833D46">
        <w:rPr>
          <w:rFonts w:ascii="Tahoma" w:hAnsi="Tahoma" w:cs="Tahoma"/>
          <w:b/>
          <w:sz w:val="18"/>
          <w:szCs w:val="18"/>
        </w:rPr>
        <w:t>за позицијата која аплицираат.</w:t>
      </w:r>
    </w:p>
    <w:p w:rsidR="00CC7326" w:rsidRDefault="00CC7326" w:rsidP="00CC7326">
      <w:pPr>
        <w:pStyle w:val="NoSpacing"/>
        <w:rPr>
          <w:color w:val="222222"/>
        </w:rPr>
      </w:pPr>
    </w:p>
    <w:p w:rsidR="00721249" w:rsidRDefault="00721249" w:rsidP="00CC7326">
      <w:pPr>
        <w:pStyle w:val="NoSpacing"/>
        <w:rPr>
          <w:color w:val="222222"/>
        </w:rPr>
      </w:pPr>
      <w:bookmarkStart w:id="0" w:name="_GoBack"/>
      <w:bookmarkEnd w:id="0"/>
    </w:p>
    <w:p w:rsidR="00721249" w:rsidRDefault="00721249" w:rsidP="00CC7326">
      <w:pPr>
        <w:pStyle w:val="NoSpacing"/>
        <w:rPr>
          <w:color w:val="222222"/>
        </w:rPr>
      </w:pPr>
    </w:p>
    <w:p w:rsidR="00CC7326" w:rsidRDefault="00984FD4" w:rsidP="00CC7326">
      <w:pPr>
        <w:pStyle w:val="NoSpacing"/>
        <w:rPr>
          <w:color w:val="222222"/>
        </w:rPr>
      </w:pPr>
      <w:r>
        <w:rPr>
          <w:noProof/>
          <w:lang w:eastAsia="mk-MK"/>
        </w:rPr>
        <w:drawing>
          <wp:anchor distT="0" distB="0" distL="114300" distR="114300" simplePos="0" relativeHeight="251661312" behindDoc="0" locked="0" layoutInCell="1" allowOverlap="1" wp14:anchorId="088EFB73" wp14:editId="70512F42">
            <wp:simplePos x="0" y="0"/>
            <wp:positionH relativeFrom="leftMargin">
              <wp:posOffset>409575</wp:posOffset>
            </wp:positionH>
            <wp:positionV relativeFrom="paragraph">
              <wp:posOffset>189865</wp:posOffset>
            </wp:positionV>
            <wp:extent cx="833755" cy="1285875"/>
            <wp:effectExtent l="0" t="0" r="4445" b="9525"/>
            <wp:wrapThrough wrapText="bothSides">
              <wp:wrapPolygon edited="0">
                <wp:start x="0" y="0"/>
                <wp:lineTo x="0" y="21440"/>
                <wp:lineTo x="21222" y="21440"/>
                <wp:lineTo x="2122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9" t="26886" r="62443" b="38546"/>
                    <a:stretch/>
                  </pic:blipFill>
                  <pic:spPr bwMode="auto">
                    <a:xfrm>
                      <a:off x="0" y="0"/>
                      <a:ext cx="83375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326" w:rsidRDefault="00CC7326" w:rsidP="00CC7326">
      <w:pPr>
        <w:pStyle w:val="NoSpacing"/>
        <w:rPr>
          <w:color w:val="222222"/>
        </w:rPr>
      </w:pPr>
    </w:p>
    <w:p w:rsidR="00CC7326" w:rsidRPr="00CC7326" w:rsidRDefault="00CC7326" w:rsidP="00CC7326">
      <w:pPr>
        <w:pStyle w:val="NoSpacing"/>
        <w:rPr>
          <w:lang w:val="en-US"/>
        </w:rPr>
      </w:pPr>
    </w:p>
    <w:p w:rsidR="00CC7326" w:rsidRPr="00CC7326" w:rsidRDefault="00CC7326" w:rsidP="00CC7326">
      <w:pPr>
        <w:rPr>
          <w:b/>
        </w:rPr>
      </w:pPr>
    </w:p>
    <w:p w:rsidR="00CC7326" w:rsidRPr="00CC7326" w:rsidRDefault="00CC7326" w:rsidP="00CC7326">
      <w:pPr>
        <w:pStyle w:val="ListParagraph"/>
        <w:jc w:val="center"/>
        <w:rPr>
          <w:b/>
        </w:rPr>
      </w:pPr>
      <w:r>
        <w:rPr>
          <w:noProof/>
          <w:lang w:eastAsia="mk-MK"/>
        </w:rPr>
        <w:drawing>
          <wp:anchor distT="0" distB="0" distL="114300" distR="114300" simplePos="0" relativeHeight="251663360" behindDoc="0" locked="0" layoutInCell="1" allowOverlap="1" wp14:anchorId="005B2790" wp14:editId="44096A79">
            <wp:simplePos x="0" y="0"/>
            <wp:positionH relativeFrom="margin">
              <wp:posOffset>400050</wp:posOffset>
            </wp:positionH>
            <wp:positionV relativeFrom="paragraph">
              <wp:posOffset>12065</wp:posOffset>
            </wp:positionV>
            <wp:extent cx="2105025" cy="299085"/>
            <wp:effectExtent l="152400" t="171450" r="352425" b="367665"/>
            <wp:wrapThrough wrapText="bothSides">
              <wp:wrapPolygon edited="0">
                <wp:start x="1955" y="-12382"/>
                <wp:lineTo x="-1564" y="-9631"/>
                <wp:lineTo x="-1564" y="27516"/>
                <wp:lineTo x="-977" y="34395"/>
                <wp:lineTo x="1759" y="44025"/>
                <wp:lineTo x="1955" y="46777"/>
                <wp:lineTo x="21698" y="46777"/>
                <wp:lineTo x="21893" y="44025"/>
                <wp:lineTo x="24434" y="34395"/>
                <wp:lineTo x="25021" y="13758"/>
                <wp:lineTo x="25021" y="8255"/>
                <wp:lineTo x="22480" y="-9631"/>
                <wp:lineTo x="21698" y="-12382"/>
                <wp:lineTo x="1955" y="-12382"/>
              </wp:wrapPolygon>
            </wp:wrapThrough>
            <wp:docPr id="4" name="Picture 1" descr="Image result for sarantis group logo GREAT BRANDS FOR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rantis group logo GREAT BRANDS FOR EVERY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5333" r="49145" b="4267"/>
                    <a:stretch/>
                  </pic:blipFill>
                  <pic:spPr bwMode="auto">
                    <a:xfrm>
                      <a:off x="0" y="0"/>
                      <a:ext cx="2105025" cy="299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   </w:t>
      </w:r>
      <w:r w:rsidRPr="00CC7326">
        <w:rPr>
          <w:b/>
        </w:rPr>
        <w:t>ГИ ОЧЕКУВАМЕ ВАШИТЕ АПЛИКАЦИИ ДО</w:t>
      </w:r>
    </w:p>
    <w:p w:rsidR="00CC7326" w:rsidRPr="00CC7326" w:rsidRDefault="00721249" w:rsidP="00CC7326">
      <w:pPr>
        <w:ind w:left="360"/>
        <w:jc w:val="right"/>
        <w:rPr>
          <w:b/>
        </w:rPr>
      </w:pPr>
      <w:r>
        <w:rPr>
          <w:b/>
        </w:rPr>
        <w:t xml:space="preserve"> 10.11</w:t>
      </w:r>
      <w:r w:rsidR="00896735">
        <w:rPr>
          <w:b/>
        </w:rPr>
        <w:t>.</w:t>
      </w:r>
      <w:r>
        <w:rPr>
          <w:b/>
        </w:rPr>
        <w:t>2021</w:t>
      </w:r>
      <w:r w:rsidR="00CC7326" w:rsidRPr="00CC7326">
        <w:rPr>
          <w:b/>
        </w:rPr>
        <w:t xml:space="preserve"> ГОД</w:t>
      </w:r>
    </w:p>
    <w:p w:rsidR="00CC7326" w:rsidRPr="00CC7326" w:rsidRDefault="00CC7326" w:rsidP="00CC7326">
      <w:pPr>
        <w:pStyle w:val="ListParagraph"/>
        <w:rPr>
          <w:b/>
        </w:rPr>
      </w:pPr>
    </w:p>
    <w:p w:rsidR="00CC7326" w:rsidRPr="00CC7326" w:rsidRDefault="00CC7326" w:rsidP="00CC7326">
      <w:pPr>
        <w:ind w:left="360"/>
        <w:rPr>
          <w:b/>
        </w:rPr>
      </w:pPr>
    </w:p>
    <w:p w:rsidR="00CC7326" w:rsidRDefault="00CC7326" w:rsidP="006D3B48">
      <w:pPr>
        <w:pStyle w:val="NoSpacing"/>
        <w:rPr>
          <w:noProof/>
          <w:lang w:eastAsia="mk-MK"/>
        </w:rPr>
      </w:pPr>
    </w:p>
    <w:p w:rsidR="00C63279" w:rsidRPr="006D3B48" w:rsidRDefault="00C63279" w:rsidP="006D3B48">
      <w:pPr>
        <w:pStyle w:val="NoSpacing"/>
      </w:pPr>
    </w:p>
    <w:sectPr w:rsidR="00C63279" w:rsidRPr="006D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0CC1"/>
    <w:multiLevelType w:val="hybridMultilevel"/>
    <w:tmpl w:val="7028461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84CDA"/>
    <w:multiLevelType w:val="hybridMultilevel"/>
    <w:tmpl w:val="1FDE1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688D"/>
    <w:multiLevelType w:val="hybridMultilevel"/>
    <w:tmpl w:val="924048E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6BB9"/>
    <w:multiLevelType w:val="hybridMultilevel"/>
    <w:tmpl w:val="AB4AA3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7CF2"/>
    <w:multiLevelType w:val="hybridMultilevel"/>
    <w:tmpl w:val="574A29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6A7A"/>
    <w:multiLevelType w:val="hybridMultilevel"/>
    <w:tmpl w:val="316C6430"/>
    <w:lvl w:ilvl="0" w:tplc="042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D"/>
    <w:rsid w:val="001233FD"/>
    <w:rsid w:val="00351F70"/>
    <w:rsid w:val="00562149"/>
    <w:rsid w:val="006546B8"/>
    <w:rsid w:val="006D3B48"/>
    <w:rsid w:val="00721249"/>
    <w:rsid w:val="00833D46"/>
    <w:rsid w:val="00893769"/>
    <w:rsid w:val="00896735"/>
    <w:rsid w:val="00984FD4"/>
    <w:rsid w:val="00A97CCE"/>
    <w:rsid w:val="00C03C7E"/>
    <w:rsid w:val="00C63279"/>
    <w:rsid w:val="00CC7326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7AC5"/>
  <w15:chartTrackingRefBased/>
  <w15:docId w15:val="{9F1E9B5D-ECD7-45EE-9AB5-019E375C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3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33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-info@sarantisgrou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Serafimovska</dc:creator>
  <cp:keywords/>
  <dc:description/>
  <cp:lastModifiedBy>Ana Serafimovska</cp:lastModifiedBy>
  <cp:revision>3</cp:revision>
  <dcterms:created xsi:type="dcterms:W3CDTF">2021-10-19T11:46:00Z</dcterms:created>
  <dcterms:modified xsi:type="dcterms:W3CDTF">2021-10-19T13:50:00Z</dcterms:modified>
</cp:coreProperties>
</file>