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C19C" w14:textId="420DEF51" w:rsidR="00990ACA" w:rsidRPr="00214C7A" w:rsidRDefault="00214C7A" w:rsidP="00214C7A">
      <w:pPr>
        <w:spacing w:after="120"/>
        <w:jc w:val="center"/>
        <w:rPr>
          <w:rFonts w:ascii="IBM Plex Sans Text" w:hAnsi="IBM Plex Sans Text" w:cs="Calibri"/>
          <w:b/>
          <w:bCs/>
          <w:color w:val="30206B"/>
          <w:sz w:val="48"/>
          <w:szCs w:val="48"/>
          <w:lang w:val="mk-MK"/>
        </w:rPr>
      </w:pPr>
      <w:r>
        <w:rPr>
          <w:rFonts w:ascii="IBM Plex Sans Text" w:hAnsi="IBM Plex Sans Text" w:cs="Calibri"/>
          <w:b/>
          <w:bCs/>
          <w:color w:val="30206B"/>
          <w:sz w:val="48"/>
          <w:szCs w:val="48"/>
          <w:lang w:val="mk-MK"/>
        </w:rPr>
        <w:t>ИТ Техничар</w:t>
      </w:r>
    </w:p>
    <w:p w14:paraId="41DF4F3B" w14:textId="4C080C16" w:rsidR="00EB7F37" w:rsidRPr="00214C7A" w:rsidRDefault="00EB7F37" w:rsidP="00EB7F37">
      <w:pPr>
        <w:spacing w:before="360"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</w:pP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  <w:r w:rsidR="00990ACA" w:rsidRPr="00EB7F37">
        <w:rPr>
          <w:rFonts w:ascii="IBM Plex Sans Text" w:hAnsi="IBM Plex Sans Text" w:cs="Calibri"/>
          <w:i/>
          <w:iCs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39C27" wp14:editId="61C09557">
                <wp:simplePos x="0" y="0"/>
                <wp:positionH relativeFrom="column">
                  <wp:posOffset>-5137</wp:posOffset>
                </wp:positionH>
                <wp:positionV relativeFrom="paragraph">
                  <wp:posOffset>179013</wp:posOffset>
                </wp:positionV>
                <wp:extent cx="6585735" cy="0"/>
                <wp:effectExtent l="0" t="0" r="57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020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71F1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1pt" to="518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" strokecolor="#30206b" strokeweight=".5pt">
                <v:stroke joinstyle="miter"/>
              </v:line>
            </w:pict>
          </mc:Fallback>
        </mc:AlternateContent>
      </w:r>
      <w:r w:rsid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БТА Македонија ДООЕЛ е во потрага по ИТ Техничар</w:t>
      </w:r>
      <w:r w:rsidR="00214C7A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mk-MK"/>
        </w:rPr>
        <w:t xml:space="preserve"> </w:t>
      </w:r>
      <w:r w:rsid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кој ќе се придружи на нашиот тим.</w:t>
      </w:r>
    </w:p>
    <w:p w14:paraId="1AA58563" w14:textId="3532FD6B" w:rsidR="00EB7F37" w:rsidRDefault="00214C7A" w:rsidP="00214C7A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>
        <w:rPr>
          <w:rFonts w:ascii="IBM Plex Sans Text" w:hAnsi="IBM Plex Sans Text" w:cs="Calibri"/>
          <w:b/>
          <w:bCs/>
          <w:color w:val="0D0D0D" w:themeColor="text1" w:themeTint="F2"/>
          <w:sz w:val="22"/>
          <w:szCs w:val="22"/>
          <w:lang w:val="mk-MK"/>
        </w:rPr>
        <w:t>Локација</w:t>
      </w:r>
      <w:r w:rsidR="00EB7F37" w:rsidRPr="0025448A">
        <w:rPr>
          <w:rFonts w:ascii="IBM Plex Sans Text" w:hAnsi="IBM Plex Sans Text" w:cs="Calibri"/>
          <w:b/>
          <w:bCs/>
          <w:color w:val="0D0D0D" w:themeColor="text1" w:themeTint="F2"/>
          <w:sz w:val="22"/>
          <w:szCs w:val="22"/>
          <w:lang w:val="en-US"/>
        </w:rPr>
        <w:t>:</w:t>
      </w:r>
      <w:r w:rsidR="00EB7F37" w:rsidRPr="00EB7F37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Меѓународен Аеродром, Скопје</w:t>
      </w:r>
    </w:p>
    <w:p w14:paraId="58C381D5" w14:textId="77777777" w:rsidR="00214C7A" w:rsidRDefault="00214C7A" w:rsidP="0025448A">
      <w:pPr>
        <w:spacing w:before="360" w:after="120" w:line="276" w:lineRule="auto"/>
        <w:rPr>
          <w:rFonts w:ascii="IBM Plex Sans Text" w:hAnsi="IBM Plex Sans Text" w:cs="Calibri"/>
          <w:b/>
          <w:bCs/>
          <w:color w:val="301F6B"/>
          <w:lang w:val="mk-MK"/>
        </w:rPr>
      </w:pPr>
      <w:r>
        <w:rPr>
          <w:rFonts w:ascii="IBM Plex Sans Text" w:hAnsi="IBM Plex Sans Text" w:cs="Calibri"/>
          <w:b/>
          <w:bCs/>
          <w:color w:val="301F6B"/>
          <w:lang w:val="mk-MK"/>
        </w:rPr>
        <w:t>За компанијата:</w:t>
      </w:r>
    </w:p>
    <w:p w14:paraId="7DFFF66C" w14:textId="364977E6" w:rsidR="00EB7F37" w:rsidRPr="00F63982" w:rsidRDefault="00214C7A" w:rsidP="00214C7A">
      <w:p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 xml:space="preserve">БТА Македонија, дел од групацијата ТАВ, е компанија која врши 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угостителски услуги и оперира</w:t>
      </w: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 xml:space="preserve"> со аеродромите во Истанбул, Анкара, Измир, Аланија, Грузија, Тунис, Латвија, Саудиска Арабија, Хрватска</w:t>
      </w:r>
      <w:r w:rsidR="00F63982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r w:rsidR="00F63982"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и Казахстан.</w:t>
      </w:r>
    </w:p>
    <w:p w14:paraId="5F9D80EC" w14:textId="1E9C9DEE" w:rsidR="00EB7F37" w:rsidRDefault="00214C7A" w:rsidP="0025448A">
      <w:pPr>
        <w:spacing w:before="360" w:after="120" w:line="276" w:lineRule="auto"/>
        <w:rPr>
          <w:rFonts w:ascii="IBM Plex Sans Text" w:hAnsi="IBM Plex Sans Text" w:cs="Calibri"/>
          <w:b/>
          <w:bCs/>
          <w:color w:val="301F6B"/>
          <w:lang w:val="mk-MK"/>
        </w:rPr>
      </w:pPr>
      <w:r>
        <w:rPr>
          <w:rFonts w:ascii="IBM Plex Sans Text" w:hAnsi="IBM Plex Sans Text" w:cs="Calibri"/>
          <w:b/>
          <w:bCs/>
          <w:color w:val="301F6B"/>
          <w:lang w:val="mk-MK"/>
        </w:rPr>
        <w:t>Одговорности:</w:t>
      </w:r>
    </w:p>
    <w:p w14:paraId="792B2BEC" w14:textId="24D667A5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О</w:t>
      </w: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 xml:space="preserve">држување и управување со инфраструктурата на оперативни системи, компјутери, принтери, системот </w:t>
      </w:r>
      <w:r w:rsidR="00F63982"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з</w:t>
      </w: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а камери и мрежно поврзување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</w:p>
    <w:p w14:paraId="7D5D5FEC" w14:textId="7DFF0546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Обезбедување поддршка за решавање на хардверски проблеми со персонални компјутери и друга опрема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</w:p>
    <w:p w14:paraId="5B86CCDC" w14:textId="2CF27ED8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Попис на ИТ материјали и контрола на нивната функционалност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</w:p>
    <w:p w14:paraId="04A5955A" w14:textId="4FD2FEF4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Редовна поддршка за ПОС компјутери и овозможување на лесна комуникација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</w:p>
    <w:p w14:paraId="47A79D37" w14:textId="252273F4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Инсталација и мрежно поврзување на компјутери за нововработени во соработка со Одделот за Човечки ресурси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</w:p>
    <w:p w14:paraId="313BA17A" w14:textId="01BE97EE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Инсталација на антивирусни и офис програми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</w:p>
    <w:p w14:paraId="6465BB3E" w14:textId="18DB9556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Монтажа и демонтажа на ИТ инфраструктура, вклучувајќи кориснички компјутери, ПОС компјутери и системи</w:t>
      </w:r>
      <w:r w:rsidR="00211794"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 xml:space="preserve"> за</w:t>
      </w: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 xml:space="preserve"> камери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.</w:t>
      </w:r>
    </w:p>
    <w:p w14:paraId="1A38EFAB" w14:textId="2D846DB9" w:rsidR="00EB7F37" w:rsidRPr="00214C7A" w:rsidRDefault="00214C7A" w:rsidP="00EB7F37">
      <w:pPr>
        <w:spacing w:before="360" w:after="120"/>
        <w:rPr>
          <w:rFonts w:ascii="IBM Plex Sans Text" w:hAnsi="IBM Plex Sans Text" w:cs="Calibri"/>
          <w:b/>
          <w:bCs/>
          <w:color w:val="301F6B"/>
          <w:lang w:val="mk-MK"/>
        </w:rPr>
      </w:pPr>
      <w:r>
        <w:rPr>
          <w:rFonts w:ascii="IBM Plex Sans Text" w:hAnsi="IBM Plex Sans Text" w:cs="Calibri"/>
          <w:b/>
          <w:bCs/>
          <w:color w:val="301F6B"/>
          <w:lang w:val="mk-MK"/>
        </w:rPr>
        <w:t>Квалификации:</w:t>
      </w:r>
    </w:p>
    <w:p w14:paraId="00C3510A" w14:textId="1C5276EE" w:rsidR="00EB7F37" w:rsidRPr="00214C7A" w:rsidRDefault="00211794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Минимум 5 години и</w:t>
      </w:r>
      <w:r w:rsidR="00214C7A"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скуство во одржување на ИТ инфраструктура и мрежни системи</w:t>
      </w:r>
      <w:r w:rsid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</w:p>
    <w:p w14:paraId="064AAC45" w14:textId="77FF9F2E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Способност за решавање на хардверски и софтверски проблеми</w:t>
      </w: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</w:p>
    <w:p w14:paraId="4E422405" w14:textId="51D9E8D3" w:rsidR="00214C7A" w:rsidRPr="00214C7A" w:rsidRDefault="00214C7A" w:rsidP="00214C7A">
      <w:pPr>
        <w:pStyle w:val="ListParagraph"/>
        <w:numPr>
          <w:ilvl w:val="0"/>
          <w:numId w:val="5"/>
        </w:numPr>
        <w:spacing w:before="360" w:after="120" w:line="276" w:lineRule="auto"/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</w:rPr>
        <w:t>Познавање на системи за камери, ПОС компјутери и мрежно поврзување.</w:t>
      </w:r>
    </w:p>
    <w:p w14:paraId="6F29119A" w14:textId="40D452F6" w:rsidR="00EB7F37" w:rsidRPr="00214C7A" w:rsidRDefault="00214C7A" w:rsidP="00EB7F37">
      <w:pPr>
        <w:spacing w:before="360" w:after="120"/>
        <w:rPr>
          <w:rFonts w:ascii="IBM Plex Sans Text" w:hAnsi="IBM Plex Sans Text" w:cs="Calibri"/>
          <w:b/>
          <w:bCs/>
          <w:color w:val="301F6B"/>
          <w:lang w:val="mk-MK"/>
        </w:rPr>
      </w:pPr>
      <w:r>
        <w:rPr>
          <w:rFonts w:ascii="IBM Plex Sans Text" w:hAnsi="IBM Plex Sans Text" w:cs="Calibri"/>
          <w:b/>
          <w:bCs/>
          <w:color w:val="301F6B"/>
          <w:lang w:val="mk-MK"/>
        </w:rPr>
        <w:t>Што нудиме:</w:t>
      </w:r>
    </w:p>
    <w:p w14:paraId="3A91D554" w14:textId="73D79AE4" w:rsidR="00214C7A" w:rsidRPr="00214C7A" w:rsidRDefault="00214C7A" w:rsidP="00214C7A">
      <w:pPr>
        <w:numPr>
          <w:ilvl w:val="0"/>
          <w:numId w:val="6"/>
        </w:num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Месечни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и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квартални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 </w:t>
      </w:r>
      <w:proofErr w:type="spellStart"/>
      <w:proofErr w:type="gram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бонуси</w:t>
      </w:r>
      <w:proofErr w:type="spellEnd"/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  <w:proofErr w:type="gramEnd"/>
    </w:p>
    <w:p w14:paraId="07B1BF60" w14:textId="315E04C1" w:rsidR="00214C7A" w:rsidRPr="00214C7A" w:rsidRDefault="00214C7A" w:rsidP="00214C7A">
      <w:pPr>
        <w:numPr>
          <w:ilvl w:val="0"/>
          <w:numId w:val="6"/>
        </w:num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Организиран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превоз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и </w:t>
      </w:r>
      <w:proofErr w:type="spellStart"/>
      <w:proofErr w:type="gram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храна</w:t>
      </w:r>
      <w:proofErr w:type="spellEnd"/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  <w:proofErr w:type="gramEnd"/>
    </w:p>
    <w:p w14:paraId="490780C5" w14:textId="7EE9378D" w:rsidR="00214C7A" w:rsidRPr="00214C7A" w:rsidRDefault="00214C7A" w:rsidP="00214C7A">
      <w:pPr>
        <w:numPr>
          <w:ilvl w:val="0"/>
          <w:numId w:val="6"/>
        </w:num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Слободен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ден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за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proofErr w:type="gram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роденден</w:t>
      </w:r>
      <w:proofErr w:type="spellEnd"/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;</w:t>
      </w:r>
      <w:proofErr w:type="gramEnd"/>
    </w:p>
    <w:p w14:paraId="3FE3D690" w14:textId="5099B69E" w:rsidR="00214C7A" w:rsidRPr="00214C7A" w:rsidRDefault="00214C7A" w:rsidP="00214C7A">
      <w:pPr>
        <w:numPr>
          <w:ilvl w:val="0"/>
          <w:numId w:val="6"/>
        </w:num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Обезбедена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обука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за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сите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работни</w:t>
      </w:r>
      <w:proofErr w:type="spellEnd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 xml:space="preserve"> </w:t>
      </w:r>
      <w:proofErr w:type="spellStart"/>
      <w:r w:rsidRPr="00214C7A"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t>процеси</w:t>
      </w:r>
      <w:proofErr w:type="spellEnd"/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mk-MK"/>
        </w:rPr>
        <w:t>.</w:t>
      </w:r>
    </w:p>
    <w:p w14:paraId="4159044D" w14:textId="461D9ADE" w:rsidR="00EB7F37" w:rsidRPr="00214C7A" w:rsidRDefault="00EB7F37" w:rsidP="00EB7F37">
      <w:pPr>
        <w:spacing w:before="360"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  <w:br/>
      </w:r>
    </w:p>
    <w:p w14:paraId="0DBEBEFF" w14:textId="77777777" w:rsidR="00EB7F37" w:rsidRDefault="00EB7F37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p w14:paraId="0C3FD046" w14:textId="2401BD87" w:rsidR="00514C00" w:rsidRPr="00214C7A" w:rsidRDefault="00514C00">
      <w:pPr>
        <w:rPr>
          <w:rFonts w:ascii="IBM Plex Sans Text" w:hAnsi="IBM Plex Sans Text"/>
          <w:noProof/>
          <w:sz w:val="22"/>
          <w:szCs w:val="22"/>
          <w:lang w:val="mk-MK"/>
        </w:rPr>
      </w:pPr>
    </w:p>
    <w:sectPr w:rsidR="00514C00" w:rsidRPr="00214C7A" w:rsidSect="007F50A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89CC" w14:textId="77777777" w:rsidR="00060DCB" w:rsidRDefault="00060DCB" w:rsidP="008406E8">
      <w:r>
        <w:separator/>
      </w:r>
    </w:p>
  </w:endnote>
  <w:endnote w:type="continuationSeparator" w:id="0">
    <w:p w14:paraId="7DBA4BB0" w14:textId="77777777" w:rsidR="00060DCB" w:rsidRDefault="00060DCB" w:rsidP="008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CECF" w14:textId="1A31D56E" w:rsidR="0025448A" w:rsidRDefault="0025448A">
    <w:pPr>
      <w:pStyle w:val="Footer"/>
    </w:pPr>
    <w:r w:rsidRPr="0025448A">
      <w:rPr>
        <w:noProof/>
        <w:color w:val="301F6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592FD" wp14:editId="6F5F2B80">
              <wp:simplePos x="0" y="0"/>
              <wp:positionH relativeFrom="page">
                <wp:posOffset>-123092</wp:posOffset>
              </wp:positionH>
              <wp:positionV relativeFrom="paragraph">
                <wp:posOffset>377972</wp:posOffset>
              </wp:positionV>
              <wp:extent cx="7699717" cy="237771"/>
              <wp:effectExtent l="0" t="0" r="0" b="38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9717" cy="237771"/>
                      </a:xfrm>
                      <a:prstGeom prst="rect">
                        <a:avLst/>
                      </a:prstGeom>
                      <a:solidFill>
                        <a:srgbClr val="301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F5646" id="Rectangle 9" o:spid="_x0000_s1026" style="position:absolute;margin-left:-9.7pt;margin-top:29.75pt;width:606.3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" fillcolor="#301f6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38A43" w14:textId="77777777" w:rsidR="00060DCB" w:rsidRDefault="00060DCB" w:rsidP="008406E8">
      <w:r>
        <w:separator/>
      </w:r>
    </w:p>
  </w:footnote>
  <w:footnote w:type="continuationSeparator" w:id="0">
    <w:p w14:paraId="424CE79A" w14:textId="77777777" w:rsidR="00060DCB" w:rsidRDefault="00060DCB" w:rsidP="0084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CE2E" w14:textId="2A238302" w:rsidR="00214C7A" w:rsidRDefault="00214C7A" w:rsidP="00214C7A">
    <w:pPr>
      <w:pStyle w:val="Header"/>
      <w:jc w:val="right"/>
    </w:pPr>
    <w:r>
      <w:rPr>
        <w:rFonts w:ascii="IBM Plex Sans Text" w:hAnsi="IBM Plex Sans Text" w:cs="Calibri"/>
        <w:b/>
        <w:bCs/>
        <w:noProof/>
        <w:color w:val="30206B"/>
        <w:sz w:val="48"/>
        <w:szCs w:val="48"/>
        <w:lang w:val="en-US"/>
      </w:rPr>
      <w:drawing>
        <wp:inline distT="0" distB="0" distL="0" distR="0" wp14:anchorId="2F65AAE9" wp14:editId="7B2D4E4A">
          <wp:extent cx="790575" cy="508603"/>
          <wp:effectExtent l="0" t="0" r="0" b="6350"/>
          <wp:docPr id="40261734" name="Picture 3" descr="A black and blue logo with a red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1734" name="Picture 3" descr="A black and blue logo with a red 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90" cy="51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1C9C"/>
    <w:multiLevelType w:val="hybridMultilevel"/>
    <w:tmpl w:val="BEF2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33A52"/>
    <w:multiLevelType w:val="multilevel"/>
    <w:tmpl w:val="462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4"/>
  </w:num>
  <w:num w:numId="5" w16cid:durableId="2114744464">
    <w:abstractNumId w:val="3"/>
  </w:num>
  <w:num w:numId="6" w16cid:durableId="1801264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2DE9"/>
    <w:rsid w:val="00060DCB"/>
    <w:rsid w:val="00071BBC"/>
    <w:rsid w:val="00072799"/>
    <w:rsid w:val="0008234C"/>
    <w:rsid w:val="00086731"/>
    <w:rsid w:val="000D2329"/>
    <w:rsid w:val="00211794"/>
    <w:rsid w:val="00214C7A"/>
    <w:rsid w:val="0025448A"/>
    <w:rsid w:val="00444117"/>
    <w:rsid w:val="0046538E"/>
    <w:rsid w:val="00514C00"/>
    <w:rsid w:val="00520CE4"/>
    <w:rsid w:val="0062332F"/>
    <w:rsid w:val="00734BF4"/>
    <w:rsid w:val="007F50A7"/>
    <w:rsid w:val="00835AEF"/>
    <w:rsid w:val="008406E8"/>
    <w:rsid w:val="00914A57"/>
    <w:rsid w:val="009524A2"/>
    <w:rsid w:val="00952B30"/>
    <w:rsid w:val="00990ACA"/>
    <w:rsid w:val="00A90648"/>
    <w:rsid w:val="00D05075"/>
    <w:rsid w:val="00D45F17"/>
    <w:rsid w:val="00D84DDE"/>
    <w:rsid w:val="00D85EBC"/>
    <w:rsid w:val="00E03A4A"/>
    <w:rsid w:val="00E70EB4"/>
    <w:rsid w:val="00EB1AB4"/>
    <w:rsid w:val="00EB7F37"/>
    <w:rsid w:val="00ED0D59"/>
    <w:rsid w:val="00F6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E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Zorica Pendeva</cp:lastModifiedBy>
  <cp:revision>3</cp:revision>
  <dcterms:created xsi:type="dcterms:W3CDTF">2024-10-24T12:58:00Z</dcterms:created>
  <dcterms:modified xsi:type="dcterms:W3CDTF">2024-10-24T13:10:00Z</dcterms:modified>
</cp:coreProperties>
</file>