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4B70" w14:textId="77777777" w:rsidR="006D74BF" w:rsidRPr="00EB557F" w:rsidRDefault="006D74BF" w:rsidP="006D74BF">
      <w:pPr>
        <w:pBdr>
          <w:bottom w:val="single" w:sz="12" w:space="0" w:color="auto"/>
        </w:pBdr>
        <w:jc w:val="center"/>
        <w:rPr>
          <w:b/>
          <w:bCs/>
          <w:sz w:val="20"/>
          <w:szCs w:val="20"/>
          <w:lang w:val="mk-MK"/>
        </w:rPr>
      </w:pPr>
      <w:r w:rsidRPr="00EB557F">
        <w:rPr>
          <w:b/>
          <w:bCs/>
          <w:noProof/>
          <w:sz w:val="20"/>
          <w:szCs w:val="20"/>
          <w:lang w:val="mk-MK" w:eastAsia="en-US"/>
        </w:rPr>
        <w:drawing>
          <wp:inline distT="0" distB="0" distL="0" distR="0" wp14:anchorId="0F4EB009" wp14:editId="58C3F879">
            <wp:extent cx="2686050" cy="7585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 logo kr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162" cy="75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F05E" w14:textId="77777777" w:rsidR="006D74BF" w:rsidRPr="00EB557F" w:rsidRDefault="006D74BF" w:rsidP="006D74BF">
      <w:pPr>
        <w:pBdr>
          <w:bottom w:val="single" w:sz="12" w:space="0" w:color="auto"/>
        </w:pBdr>
        <w:jc w:val="center"/>
        <w:rPr>
          <w:b/>
          <w:bCs/>
          <w:sz w:val="20"/>
          <w:szCs w:val="20"/>
          <w:lang w:val="mk-MK"/>
        </w:rPr>
      </w:pPr>
    </w:p>
    <w:p w14:paraId="43E6F01C" w14:textId="02BC60BF" w:rsidR="006D74BF" w:rsidRPr="00EB557F" w:rsidRDefault="006076D5" w:rsidP="006D74BF">
      <w:pPr>
        <w:pBdr>
          <w:bottom w:val="single" w:sz="12" w:space="0" w:color="auto"/>
        </w:pBdr>
        <w:jc w:val="center"/>
        <w:rPr>
          <w:b/>
          <w:bCs/>
          <w:szCs w:val="20"/>
          <w:lang w:val="mk-MK"/>
        </w:rPr>
      </w:pPr>
      <w:r w:rsidRPr="00EB557F">
        <w:rPr>
          <w:b/>
          <w:bCs/>
          <w:szCs w:val="20"/>
          <w:lang w:val="mk-MK"/>
        </w:rPr>
        <w:t>е во потрага по</w:t>
      </w:r>
    </w:p>
    <w:p w14:paraId="0D96313A" w14:textId="274620C0" w:rsidR="006D74BF" w:rsidRPr="00EB557F" w:rsidRDefault="0049021D" w:rsidP="006D74BF">
      <w:pPr>
        <w:pBdr>
          <w:bottom w:val="single" w:sz="12" w:space="0" w:color="auto"/>
        </w:pBdr>
        <w:jc w:val="center"/>
        <w:rPr>
          <w:b/>
          <w:bCs/>
          <w:szCs w:val="20"/>
          <w:lang w:val="mk-MK"/>
        </w:rPr>
      </w:pPr>
      <w:r w:rsidRPr="00EB557F">
        <w:rPr>
          <w:b/>
          <w:bCs/>
          <w:color w:val="0070C0"/>
          <w:sz w:val="28"/>
          <w:szCs w:val="20"/>
          <w:lang w:val="mk-MK"/>
        </w:rPr>
        <w:t xml:space="preserve">BUSINESS DEVELOPMENT MANAGER </w:t>
      </w:r>
      <w:r w:rsidR="006076D5" w:rsidRPr="00EB557F">
        <w:rPr>
          <w:b/>
          <w:bCs/>
          <w:color w:val="0070C0"/>
          <w:sz w:val="28"/>
          <w:szCs w:val="20"/>
          <w:lang w:val="mk-MK"/>
        </w:rPr>
        <w:t>(за софтверски решенија</w:t>
      </w:r>
      <w:r w:rsidR="003F0917" w:rsidRPr="00EB557F">
        <w:rPr>
          <w:b/>
          <w:bCs/>
          <w:color w:val="0070C0"/>
          <w:sz w:val="28"/>
          <w:szCs w:val="20"/>
          <w:lang w:val="mk-MK"/>
        </w:rPr>
        <w:t>)</w:t>
      </w:r>
    </w:p>
    <w:p w14:paraId="55EB2ED9" w14:textId="77777777" w:rsidR="006D74BF" w:rsidRPr="00EB557F" w:rsidRDefault="006D74BF" w:rsidP="006D74BF">
      <w:pPr>
        <w:rPr>
          <w:sz w:val="20"/>
          <w:szCs w:val="20"/>
          <w:lang w:val="mk-MK"/>
        </w:rPr>
      </w:pPr>
      <w:r w:rsidRPr="00EB557F">
        <w:rPr>
          <w:b/>
          <w:bCs/>
          <w:sz w:val="20"/>
          <w:szCs w:val="20"/>
          <w:lang w:val="mk-MK"/>
        </w:rPr>
        <w:softHyphen/>
      </w:r>
      <w:r w:rsidRPr="00EB557F">
        <w:rPr>
          <w:b/>
          <w:bCs/>
          <w:sz w:val="20"/>
          <w:szCs w:val="20"/>
          <w:lang w:val="mk-MK"/>
        </w:rPr>
        <w:softHyphen/>
      </w:r>
      <w:r w:rsidRPr="00EB557F">
        <w:rPr>
          <w:b/>
          <w:bCs/>
          <w:sz w:val="20"/>
          <w:szCs w:val="20"/>
          <w:lang w:val="mk-MK"/>
        </w:rPr>
        <w:softHyphen/>
      </w:r>
    </w:p>
    <w:p w14:paraId="3A711E30" w14:textId="77777777" w:rsidR="006D74BF" w:rsidRPr="00EB557F" w:rsidRDefault="006D74BF" w:rsidP="006D74BF">
      <w:pPr>
        <w:jc w:val="both"/>
        <w:rPr>
          <w:sz w:val="20"/>
          <w:szCs w:val="20"/>
          <w:lang w:val="mk-MK"/>
        </w:rPr>
      </w:pPr>
    </w:p>
    <w:p w14:paraId="209FEBBC" w14:textId="65BD30C2" w:rsidR="006D74BF" w:rsidRPr="00EB557F" w:rsidRDefault="006076D5" w:rsidP="006D74BF">
      <w:pPr>
        <w:jc w:val="both"/>
        <w:rPr>
          <w:b/>
          <w:color w:val="0070C0"/>
          <w:szCs w:val="20"/>
          <w:lang w:val="mk-MK"/>
        </w:rPr>
      </w:pPr>
      <w:r w:rsidRPr="00EB557F">
        <w:rPr>
          <w:b/>
          <w:color w:val="0070C0"/>
          <w:szCs w:val="20"/>
          <w:lang w:val="mk-MK"/>
        </w:rPr>
        <w:t>Кои сме ние</w:t>
      </w:r>
      <w:r w:rsidR="006D74BF" w:rsidRPr="00EB557F">
        <w:rPr>
          <w:b/>
          <w:color w:val="0070C0"/>
          <w:szCs w:val="20"/>
          <w:lang w:val="mk-MK"/>
        </w:rPr>
        <w:t>?</w:t>
      </w:r>
    </w:p>
    <w:p w14:paraId="32234C09" w14:textId="77777777" w:rsidR="006D74BF" w:rsidRPr="00EB557F" w:rsidRDefault="006D74BF" w:rsidP="006D74BF">
      <w:pPr>
        <w:jc w:val="both"/>
        <w:rPr>
          <w:szCs w:val="20"/>
          <w:lang w:val="mk-MK"/>
        </w:rPr>
      </w:pPr>
    </w:p>
    <w:p w14:paraId="5ECEDFDB" w14:textId="5F00E1DB" w:rsidR="006076D5" w:rsidRPr="00EB557F" w:rsidRDefault="006076D5" w:rsidP="006076D5">
      <w:pPr>
        <w:jc w:val="both"/>
        <w:rPr>
          <w:szCs w:val="20"/>
          <w:lang w:val="mk-MK"/>
        </w:rPr>
      </w:pPr>
      <w:r w:rsidRPr="00EB557F">
        <w:rPr>
          <w:szCs w:val="20"/>
          <w:lang w:val="mk-MK"/>
        </w:rPr>
        <w:t>IBIS INSTRUMENTS е водечка регионална компанија за интеграција на системи основана во 1996 год. која врши услуги за повеќе од 300 клиенти во Југоисточна Европа и има свои претставништва во Србија (главно седиште), Романија, Бугарија, Македонија и Босна и Херцеговина. Наши главни партнери се водечки компании за софтвер и истражувања, како IBM,</w:t>
      </w:r>
      <w:r w:rsidR="00AD081E" w:rsidRPr="00EB557F">
        <w:rPr>
          <w:szCs w:val="20"/>
          <w:lang w:val="mk-MK"/>
        </w:rPr>
        <w:t xml:space="preserve"> Oracle, </w:t>
      </w:r>
      <w:r w:rsidRPr="00EB557F">
        <w:rPr>
          <w:szCs w:val="20"/>
          <w:lang w:val="mk-MK"/>
        </w:rPr>
        <w:t>M</w:t>
      </w:r>
      <w:r w:rsidR="00AD081E" w:rsidRPr="00EB557F">
        <w:rPr>
          <w:szCs w:val="20"/>
          <w:lang w:val="mk-MK"/>
        </w:rPr>
        <w:t>icrosoft, Cisco, Kaspersky, Tenable, Viavi, Keysight (поранешно HP).</w:t>
      </w:r>
    </w:p>
    <w:p w14:paraId="2B423AFC" w14:textId="77777777" w:rsidR="00A036E4" w:rsidRPr="00EB557F" w:rsidRDefault="00A036E4" w:rsidP="006D74BF">
      <w:pPr>
        <w:jc w:val="both"/>
        <w:rPr>
          <w:szCs w:val="20"/>
          <w:lang w:val="mk-MK"/>
        </w:rPr>
      </w:pPr>
    </w:p>
    <w:p w14:paraId="7D4D4712" w14:textId="0E46187C" w:rsidR="00C95E05" w:rsidRPr="00EB557F" w:rsidRDefault="006076D5" w:rsidP="00CD3E5F">
      <w:pPr>
        <w:jc w:val="both"/>
        <w:rPr>
          <w:szCs w:val="20"/>
          <w:lang w:val="mk-MK"/>
        </w:rPr>
      </w:pPr>
      <w:r w:rsidRPr="00EB557F">
        <w:rPr>
          <w:szCs w:val="20"/>
          <w:lang w:val="mk-MK"/>
        </w:rPr>
        <w:t>Поради зголемениот обем на нашите активности, бараме искусен</w:t>
      </w:r>
      <w:r w:rsidR="00327A7A" w:rsidRPr="00EB557F">
        <w:rPr>
          <w:b/>
          <w:bCs/>
          <w:szCs w:val="20"/>
          <w:lang w:val="mk-MK"/>
        </w:rPr>
        <w:t xml:space="preserve"> </w:t>
      </w:r>
      <w:r w:rsidR="00C95E05" w:rsidRPr="00EB557F">
        <w:rPr>
          <w:b/>
          <w:bCs/>
          <w:color w:val="0070C0"/>
          <w:szCs w:val="20"/>
          <w:lang w:val="mk-MK"/>
        </w:rPr>
        <w:t>BUSINESS DEVELOPMENT MANAGER</w:t>
      </w:r>
      <w:r w:rsidR="009D70A6" w:rsidRPr="00EB557F">
        <w:rPr>
          <w:b/>
          <w:bCs/>
          <w:color w:val="0070C0"/>
          <w:szCs w:val="20"/>
          <w:lang w:val="mk-MK"/>
        </w:rPr>
        <w:t xml:space="preserve"> </w:t>
      </w:r>
      <w:r w:rsidRPr="00EB557F">
        <w:rPr>
          <w:b/>
          <w:bCs/>
          <w:color w:val="0070C0"/>
          <w:szCs w:val="20"/>
          <w:lang w:val="mk-MK"/>
        </w:rPr>
        <w:t>за софтверско портфолио</w:t>
      </w:r>
      <w:r w:rsidR="003F0917" w:rsidRPr="00EB557F">
        <w:rPr>
          <w:b/>
          <w:bCs/>
          <w:color w:val="0070C0"/>
          <w:szCs w:val="20"/>
          <w:lang w:val="mk-MK"/>
        </w:rPr>
        <w:t xml:space="preserve"> </w:t>
      </w:r>
      <w:r w:rsidR="003F0917" w:rsidRPr="00EB557F">
        <w:rPr>
          <w:color w:val="000000" w:themeColor="text1"/>
          <w:szCs w:val="20"/>
          <w:lang w:val="mk-MK"/>
        </w:rPr>
        <w:t>(Ibis Instruments solutions, Security solutions and System Integration)</w:t>
      </w:r>
      <w:r w:rsidR="00801CE3" w:rsidRPr="00801CE3">
        <w:t xml:space="preserve"> </w:t>
      </w:r>
      <w:r w:rsidR="00801CE3" w:rsidRPr="00801CE3">
        <w:rPr>
          <w:color w:val="000000" w:themeColor="text1"/>
          <w:szCs w:val="20"/>
          <w:lang w:val="mk-MK"/>
        </w:rPr>
        <w:t>да се придружи на нашиот тим во Скопје</w:t>
      </w:r>
      <w:r w:rsidRPr="00EB557F">
        <w:rPr>
          <w:color w:val="000000" w:themeColor="text1"/>
          <w:szCs w:val="20"/>
          <w:lang w:val="mk-MK"/>
        </w:rPr>
        <w:t>. Вистинскиот кандидат треба да покаже искуство B2B искуство, страст за нови технологии, силен пристап кон клиенти и следење и да може да работи во брза претприемничка технолошка средина</w:t>
      </w:r>
      <w:r w:rsidR="00B65B62" w:rsidRPr="00EB557F">
        <w:rPr>
          <w:szCs w:val="20"/>
          <w:lang w:val="mk-MK"/>
        </w:rPr>
        <w:t>.</w:t>
      </w:r>
      <w:r w:rsidR="00181D60" w:rsidRPr="00181D60">
        <w:rPr>
          <w:color w:val="000000" w:themeColor="text1"/>
          <w:szCs w:val="20"/>
          <w:lang w:val="mk-MK"/>
        </w:rPr>
        <w:t xml:space="preserve"> </w:t>
      </w:r>
      <w:r w:rsidR="00181D60">
        <w:rPr>
          <w:color w:val="000000" w:themeColor="text1"/>
          <w:szCs w:val="20"/>
          <w:lang w:val="mk-MK"/>
        </w:rPr>
        <w:t>Тој/таа</w:t>
      </w:r>
      <w:r w:rsidR="00181D60" w:rsidRPr="00EB557F">
        <w:rPr>
          <w:color w:val="000000" w:themeColor="text1"/>
          <w:szCs w:val="20"/>
          <w:lang w:val="mk-MK"/>
        </w:rPr>
        <w:t xml:space="preserve"> ќе има одлична можност да идентификува и да ги спроведува можностите за раст на </w:t>
      </w:r>
      <w:r w:rsidR="00181D60">
        <w:rPr>
          <w:color w:val="000000" w:themeColor="text1"/>
          <w:szCs w:val="20"/>
          <w:lang w:val="mk-MK"/>
        </w:rPr>
        <w:t>бизнисот</w:t>
      </w:r>
      <w:r w:rsidR="00181D60" w:rsidRPr="00EB557F">
        <w:rPr>
          <w:color w:val="000000" w:themeColor="text1"/>
          <w:szCs w:val="20"/>
          <w:lang w:val="mk-MK"/>
        </w:rPr>
        <w:t>.</w:t>
      </w:r>
    </w:p>
    <w:p w14:paraId="3EDCBD19" w14:textId="354F2FCA" w:rsidR="00EB2301" w:rsidRPr="00EB557F" w:rsidRDefault="00EB2301" w:rsidP="006D74BF">
      <w:pPr>
        <w:jc w:val="both"/>
        <w:rPr>
          <w:color w:val="BF8F00" w:themeColor="accent4" w:themeShade="BF"/>
          <w:szCs w:val="20"/>
          <w:lang w:val="mk-MK"/>
        </w:rPr>
      </w:pPr>
    </w:p>
    <w:p w14:paraId="1E5120A9" w14:textId="77777777" w:rsidR="006D74BF" w:rsidRPr="00EB557F" w:rsidRDefault="006D74BF" w:rsidP="006D74BF">
      <w:pPr>
        <w:rPr>
          <w:rFonts w:asciiTheme="minorHAnsi" w:eastAsia="Times New Roman" w:hAnsiTheme="minorHAnsi" w:cs="Times New Roman"/>
          <w:szCs w:val="20"/>
          <w:lang w:val="mk-MK" w:eastAsia="en-US"/>
        </w:rPr>
      </w:pPr>
    </w:p>
    <w:p w14:paraId="295EBCC0" w14:textId="3E208E63" w:rsidR="006D74BF" w:rsidRPr="00EB557F" w:rsidRDefault="006076D5" w:rsidP="006D74BF">
      <w:pPr>
        <w:rPr>
          <w:b/>
          <w:color w:val="0070C0"/>
          <w:szCs w:val="20"/>
          <w:lang w:val="mk-MK"/>
        </w:rPr>
      </w:pPr>
      <w:r w:rsidRPr="00EB557F">
        <w:rPr>
          <w:b/>
          <w:color w:val="0070C0"/>
          <w:szCs w:val="20"/>
          <w:lang w:val="mk-MK"/>
        </w:rPr>
        <w:t>Кои се Вашите главни одговорности</w:t>
      </w:r>
      <w:r w:rsidR="00BD6A77" w:rsidRPr="00EB557F">
        <w:rPr>
          <w:b/>
          <w:color w:val="0070C0"/>
          <w:szCs w:val="20"/>
          <w:lang w:val="mk-MK"/>
        </w:rPr>
        <w:t>?</w:t>
      </w:r>
    </w:p>
    <w:p w14:paraId="327BE4EC" w14:textId="77777777" w:rsidR="006D74BF" w:rsidRPr="00EB557F" w:rsidRDefault="006D74BF" w:rsidP="006D74BF">
      <w:pPr>
        <w:rPr>
          <w:rFonts w:asciiTheme="minorHAnsi" w:hAnsiTheme="minorHAnsi"/>
          <w:szCs w:val="20"/>
          <w:lang w:val="mk-MK"/>
        </w:rPr>
      </w:pPr>
    </w:p>
    <w:p w14:paraId="6954A744" w14:textId="18538CDB" w:rsidR="008C75B0" w:rsidRPr="00EB557F" w:rsidRDefault="00615F99" w:rsidP="00042B9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/>
          <w:szCs w:val="20"/>
          <w:lang w:val="mk-MK"/>
        </w:rPr>
      </w:pPr>
      <w:r w:rsidRPr="00EB557F">
        <w:rPr>
          <w:rFonts w:asciiTheme="minorHAnsi" w:hAnsiTheme="minorHAnsi"/>
          <w:szCs w:val="20"/>
          <w:lang w:val="mk-MK"/>
        </w:rPr>
        <w:t>Планирање, развој и имплементација на стратегија за бизнис развој за софтверски производи</w:t>
      </w:r>
    </w:p>
    <w:p w14:paraId="06AA1D7E" w14:textId="0A7358F6" w:rsidR="00B65B62" w:rsidRPr="00EB557F" w:rsidRDefault="00615F99" w:rsidP="00B65B62">
      <w:pPr>
        <w:pStyle w:val="ListParagraph"/>
        <w:numPr>
          <w:ilvl w:val="0"/>
          <w:numId w:val="9"/>
        </w:numPr>
        <w:rPr>
          <w:rFonts w:asciiTheme="minorHAnsi" w:hAnsiTheme="minorHAnsi"/>
          <w:szCs w:val="20"/>
          <w:lang w:val="mk-MK"/>
        </w:rPr>
      </w:pPr>
      <w:r w:rsidRPr="00EB557F">
        <w:rPr>
          <w:rFonts w:asciiTheme="minorHAnsi" w:hAnsiTheme="minorHAnsi"/>
          <w:szCs w:val="20"/>
          <w:lang w:val="mk-MK"/>
        </w:rPr>
        <w:t xml:space="preserve">Промовирање на компаниски решенија на широка мрежа и учество во активности за </w:t>
      </w:r>
      <w:r w:rsidR="00AD081E" w:rsidRPr="00EB557F">
        <w:rPr>
          <w:rFonts w:asciiTheme="minorHAnsi" w:hAnsiTheme="minorHAnsi"/>
          <w:szCs w:val="20"/>
          <w:lang w:val="mk-MK"/>
        </w:rPr>
        <w:t>маркирање</w:t>
      </w:r>
    </w:p>
    <w:p w14:paraId="32421AA8" w14:textId="0628882C" w:rsidR="00DD7438" w:rsidRPr="00EB557F" w:rsidRDefault="00726AF5" w:rsidP="00042B9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/>
          <w:szCs w:val="20"/>
          <w:lang w:val="mk-MK"/>
        </w:rPr>
      </w:pPr>
      <w:r w:rsidRPr="00EB557F">
        <w:rPr>
          <w:rFonts w:asciiTheme="minorHAnsi" w:hAnsiTheme="minorHAnsi"/>
          <w:szCs w:val="20"/>
          <w:lang w:val="mk-MK"/>
        </w:rPr>
        <w:t>Ис</w:t>
      </w:r>
      <w:r w:rsidR="00615F99" w:rsidRPr="00EB557F">
        <w:rPr>
          <w:rFonts w:asciiTheme="minorHAnsi" w:hAnsiTheme="minorHAnsi"/>
          <w:szCs w:val="20"/>
          <w:lang w:val="mk-MK"/>
        </w:rPr>
        <w:t>тражување, анализа и разбирање на потенцијалните потреби на клиентите и н</w:t>
      </w:r>
      <w:r w:rsidR="00AD081E" w:rsidRPr="00EB557F">
        <w:rPr>
          <w:rFonts w:asciiTheme="minorHAnsi" w:hAnsiTheme="minorHAnsi"/>
          <w:szCs w:val="20"/>
          <w:lang w:val="mk-MK"/>
        </w:rPr>
        <w:t>а</w:t>
      </w:r>
      <w:r w:rsidR="00615F99" w:rsidRPr="00EB557F">
        <w:rPr>
          <w:rFonts w:asciiTheme="minorHAnsi" w:hAnsiTheme="minorHAnsi"/>
          <w:szCs w:val="20"/>
          <w:lang w:val="mk-MK"/>
        </w:rPr>
        <w:t xml:space="preserve"> бизнисите и предлагање нови софтверски </w:t>
      </w:r>
      <w:r w:rsidRPr="00EB557F">
        <w:rPr>
          <w:rFonts w:asciiTheme="minorHAnsi" w:hAnsiTheme="minorHAnsi"/>
          <w:szCs w:val="20"/>
          <w:lang w:val="mk-MK"/>
        </w:rPr>
        <w:t>решенија</w:t>
      </w:r>
    </w:p>
    <w:p w14:paraId="2FDE85BD" w14:textId="50A2D638" w:rsidR="00EB291A" w:rsidRPr="00EB557F" w:rsidRDefault="00726AF5" w:rsidP="00EB291A">
      <w:pPr>
        <w:pStyle w:val="ListParagraph"/>
        <w:numPr>
          <w:ilvl w:val="0"/>
          <w:numId w:val="9"/>
        </w:numPr>
        <w:rPr>
          <w:rFonts w:asciiTheme="minorHAnsi" w:hAnsiTheme="minorHAnsi"/>
          <w:szCs w:val="20"/>
          <w:lang w:val="mk-MK"/>
        </w:rPr>
      </w:pPr>
      <w:r w:rsidRPr="00EB557F">
        <w:rPr>
          <w:rFonts w:asciiTheme="minorHAnsi" w:hAnsiTheme="minorHAnsi"/>
          <w:szCs w:val="20"/>
          <w:lang w:val="mk-MK"/>
        </w:rPr>
        <w:t>Градење партнерства со инженерски тимови за пренесување на тие предлози во нови софтверски производи</w:t>
      </w:r>
    </w:p>
    <w:p w14:paraId="3077AE5B" w14:textId="77777777" w:rsidR="00726AF5" w:rsidRPr="00EB557F" w:rsidRDefault="00726AF5" w:rsidP="007725C1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/>
          <w:szCs w:val="20"/>
          <w:lang w:val="mk-MK"/>
        </w:rPr>
      </w:pPr>
      <w:r w:rsidRPr="00EB557F">
        <w:rPr>
          <w:rFonts w:asciiTheme="minorHAnsi" w:hAnsiTheme="minorHAnsi"/>
          <w:szCs w:val="20"/>
          <w:lang w:val="mk-MK"/>
        </w:rPr>
        <w:t>Менаџирање на кампања од концепт до пазар</w:t>
      </w:r>
    </w:p>
    <w:p w14:paraId="5B56994B" w14:textId="38B5E787" w:rsidR="008C75B0" w:rsidRPr="00EB557F" w:rsidRDefault="00726AF5" w:rsidP="007725C1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/>
          <w:szCs w:val="20"/>
          <w:lang w:val="mk-MK"/>
        </w:rPr>
      </w:pPr>
      <w:r w:rsidRPr="00EB557F">
        <w:rPr>
          <w:rFonts w:asciiTheme="minorHAnsi" w:hAnsiTheme="minorHAnsi"/>
          <w:szCs w:val="20"/>
          <w:lang w:val="mk-MK"/>
        </w:rPr>
        <w:t xml:space="preserve">Градење и негување силни односи со нови и постојни клиенти и </w:t>
      </w:r>
      <w:r w:rsidR="00AD081E" w:rsidRPr="00EB557F">
        <w:rPr>
          <w:rFonts w:asciiTheme="minorHAnsi" w:hAnsiTheme="minorHAnsi"/>
          <w:szCs w:val="20"/>
          <w:lang w:val="mk-MK"/>
        </w:rPr>
        <w:t>претставување</w:t>
      </w:r>
      <w:r w:rsidRPr="00EB557F">
        <w:rPr>
          <w:rFonts w:asciiTheme="minorHAnsi" w:hAnsiTheme="minorHAnsi"/>
          <w:szCs w:val="20"/>
          <w:lang w:val="mk-MK"/>
        </w:rPr>
        <w:t xml:space="preserve"> примар</w:t>
      </w:r>
      <w:r w:rsidR="00AD081E" w:rsidRPr="00EB557F">
        <w:rPr>
          <w:rFonts w:asciiTheme="minorHAnsi" w:hAnsiTheme="minorHAnsi"/>
          <w:szCs w:val="20"/>
          <w:lang w:val="mk-MK"/>
        </w:rPr>
        <w:t>е</w:t>
      </w:r>
      <w:r w:rsidRPr="00EB557F">
        <w:rPr>
          <w:rFonts w:asciiTheme="minorHAnsi" w:hAnsiTheme="minorHAnsi"/>
          <w:szCs w:val="20"/>
          <w:lang w:val="mk-MK"/>
        </w:rPr>
        <w:t>н</w:t>
      </w:r>
      <w:r w:rsidR="00AD081E" w:rsidRPr="00EB557F">
        <w:rPr>
          <w:rFonts w:asciiTheme="minorHAnsi" w:hAnsiTheme="minorHAnsi"/>
          <w:szCs w:val="20"/>
          <w:lang w:val="mk-MK"/>
        </w:rPr>
        <w:t xml:space="preserve"> </w:t>
      </w:r>
      <w:r w:rsidRPr="00EB557F">
        <w:rPr>
          <w:rFonts w:asciiTheme="minorHAnsi" w:hAnsiTheme="minorHAnsi"/>
          <w:szCs w:val="20"/>
          <w:lang w:val="mk-MK"/>
        </w:rPr>
        <w:t>контакт за носителите на одлуки</w:t>
      </w:r>
    </w:p>
    <w:p w14:paraId="03978918" w14:textId="3FC982C6" w:rsidR="008C75B0" w:rsidRPr="00EB557F" w:rsidRDefault="00726AF5" w:rsidP="008C75B0">
      <w:pPr>
        <w:pStyle w:val="ListParagraph"/>
        <w:numPr>
          <w:ilvl w:val="0"/>
          <w:numId w:val="9"/>
        </w:numPr>
        <w:rPr>
          <w:rFonts w:asciiTheme="minorHAnsi" w:hAnsiTheme="minorHAnsi"/>
          <w:szCs w:val="20"/>
          <w:lang w:val="mk-MK"/>
        </w:rPr>
      </w:pPr>
      <w:r w:rsidRPr="00EB557F">
        <w:rPr>
          <w:rFonts w:asciiTheme="minorHAnsi" w:hAnsiTheme="minorHAnsi"/>
          <w:szCs w:val="20"/>
          <w:lang w:val="mk-MK"/>
        </w:rPr>
        <w:t>Постојано зголемување на Вашето знаење за производите и услугите на компанијата</w:t>
      </w:r>
    </w:p>
    <w:p w14:paraId="2AA36485" w14:textId="7AD9CE25" w:rsidR="008C75B0" w:rsidRPr="00EB557F" w:rsidRDefault="00726AF5" w:rsidP="008C75B0">
      <w:pPr>
        <w:pStyle w:val="ListParagraph"/>
        <w:numPr>
          <w:ilvl w:val="0"/>
          <w:numId w:val="9"/>
        </w:numPr>
        <w:rPr>
          <w:rFonts w:asciiTheme="minorHAnsi" w:hAnsiTheme="minorHAnsi"/>
          <w:szCs w:val="20"/>
          <w:lang w:val="mk-MK"/>
        </w:rPr>
      </w:pPr>
      <w:r w:rsidRPr="00EB557F">
        <w:rPr>
          <w:rFonts w:asciiTheme="minorHAnsi" w:hAnsiTheme="minorHAnsi"/>
          <w:szCs w:val="20"/>
          <w:lang w:val="mk-MK"/>
        </w:rPr>
        <w:t>Преговарање со клиенти и склучување зделки</w:t>
      </w:r>
    </w:p>
    <w:p w14:paraId="6DE9C6E0" w14:textId="32261863" w:rsidR="00DD7438" w:rsidRPr="00EB557F" w:rsidRDefault="00726AF5" w:rsidP="008C75B0">
      <w:pPr>
        <w:pStyle w:val="ListParagraph"/>
        <w:numPr>
          <w:ilvl w:val="0"/>
          <w:numId w:val="9"/>
        </w:numPr>
        <w:rPr>
          <w:rFonts w:asciiTheme="minorHAnsi" w:hAnsiTheme="minorHAnsi"/>
          <w:szCs w:val="20"/>
          <w:lang w:val="mk-MK"/>
        </w:rPr>
      </w:pPr>
      <w:r w:rsidRPr="00EB557F">
        <w:rPr>
          <w:rFonts w:asciiTheme="minorHAnsi" w:hAnsiTheme="minorHAnsi"/>
          <w:szCs w:val="20"/>
          <w:lang w:val="mk-MK"/>
        </w:rPr>
        <w:t xml:space="preserve">Соработка со тимовите за продажба со цел обезбедување на исполнување на барањата на </w:t>
      </w:r>
      <w:r w:rsidR="00181D60">
        <w:rPr>
          <w:rFonts w:asciiTheme="minorHAnsi" w:hAnsiTheme="minorHAnsi"/>
          <w:szCs w:val="20"/>
          <w:lang w:val="mk-MK"/>
        </w:rPr>
        <w:t>клиентите</w:t>
      </w:r>
    </w:p>
    <w:p w14:paraId="04F75BB0" w14:textId="18713CAF" w:rsidR="00B90EE2" w:rsidRPr="00EB557F" w:rsidRDefault="00726AF5" w:rsidP="008C75B0">
      <w:pPr>
        <w:pStyle w:val="ListParagraph"/>
        <w:numPr>
          <w:ilvl w:val="0"/>
          <w:numId w:val="9"/>
        </w:numPr>
        <w:rPr>
          <w:rFonts w:asciiTheme="minorHAnsi" w:hAnsiTheme="minorHAnsi"/>
          <w:szCs w:val="20"/>
          <w:lang w:val="mk-MK"/>
        </w:rPr>
      </w:pPr>
      <w:r w:rsidRPr="00EB557F">
        <w:rPr>
          <w:rFonts w:asciiTheme="minorHAnsi" w:hAnsiTheme="minorHAnsi"/>
          <w:szCs w:val="20"/>
          <w:lang w:val="mk-MK"/>
        </w:rPr>
        <w:t>Следење на индустриските трендови, новите производи и најдобрите пракси</w:t>
      </w:r>
    </w:p>
    <w:p w14:paraId="60836852" w14:textId="77777777" w:rsidR="00DD7438" w:rsidRPr="00EB557F" w:rsidRDefault="00DD7438" w:rsidP="00DD7438">
      <w:pPr>
        <w:pStyle w:val="ListParagraph"/>
        <w:rPr>
          <w:rFonts w:asciiTheme="minorHAnsi" w:hAnsiTheme="minorHAnsi"/>
          <w:color w:val="0070C0"/>
          <w:szCs w:val="20"/>
          <w:lang w:val="mk-MK"/>
        </w:rPr>
      </w:pPr>
    </w:p>
    <w:p w14:paraId="4B9E2293" w14:textId="77777777" w:rsidR="009D70A6" w:rsidRPr="00EB557F" w:rsidRDefault="009D70A6" w:rsidP="00B90EE2">
      <w:pPr>
        <w:spacing w:after="160" w:line="259" w:lineRule="auto"/>
        <w:contextualSpacing/>
        <w:rPr>
          <w:rFonts w:asciiTheme="minorHAnsi" w:hAnsiTheme="minorHAnsi"/>
          <w:szCs w:val="20"/>
          <w:lang w:val="mk-MK"/>
        </w:rPr>
      </w:pPr>
    </w:p>
    <w:p w14:paraId="1D9D09D5" w14:textId="34D3021B" w:rsidR="006D74BF" w:rsidRPr="00EB557F" w:rsidRDefault="00615F99" w:rsidP="006D74BF">
      <w:pPr>
        <w:rPr>
          <w:b/>
          <w:color w:val="0070C0"/>
          <w:szCs w:val="20"/>
          <w:lang w:val="mk-MK"/>
        </w:rPr>
      </w:pPr>
      <w:r w:rsidRPr="00EB557F">
        <w:rPr>
          <w:b/>
          <w:color w:val="0070C0"/>
          <w:szCs w:val="20"/>
          <w:lang w:val="mk-MK"/>
        </w:rPr>
        <w:t>Потребни квалификации</w:t>
      </w:r>
      <w:r w:rsidR="00C57E3A" w:rsidRPr="00EB557F">
        <w:rPr>
          <w:b/>
          <w:color w:val="0070C0"/>
          <w:szCs w:val="20"/>
          <w:lang w:val="mk-MK"/>
        </w:rPr>
        <w:t>?</w:t>
      </w:r>
    </w:p>
    <w:p w14:paraId="2C8EDF49" w14:textId="77777777" w:rsidR="006D74BF" w:rsidRPr="00EB557F" w:rsidRDefault="006D74BF" w:rsidP="006D74BF">
      <w:pPr>
        <w:pStyle w:val="ListParagraph"/>
        <w:rPr>
          <w:rFonts w:asciiTheme="minorHAnsi" w:eastAsia="Times New Roman" w:hAnsiTheme="minorHAnsi" w:cs="Times New Roman"/>
          <w:i/>
          <w:szCs w:val="20"/>
          <w:lang w:val="mk-MK" w:eastAsia="en-US"/>
        </w:rPr>
      </w:pPr>
    </w:p>
    <w:p w14:paraId="2398ECAF" w14:textId="3453E53F" w:rsidR="00BD6A77" w:rsidRPr="00EB557F" w:rsidRDefault="00615F99" w:rsidP="005634CD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hanging="720"/>
        <w:rPr>
          <w:rFonts w:asciiTheme="minorHAnsi" w:hAnsiTheme="minorHAnsi" w:cstheme="minorBidi"/>
          <w:lang w:val="mk-MK" w:eastAsia="en-US"/>
        </w:rPr>
      </w:pPr>
      <w:r w:rsidRPr="00EB557F">
        <w:rPr>
          <w:rFonts w:asciiTheme="minorHAnsi" w:hAnsiTheme="minorHAnsi" w:cstheme="minorBidi"/>
          <w:lang w:val="mk-MK" w:eastAsia="en-US"/>
        </w:rPr>
        <w:t>Најмалку 5 години докажано искуство во BDM и/или продажба</w:t>
      </w:r>
    </w:p>
    <w:p w14:paraId="2F9662B8" w14:textId="45B41636" w:rsidR="00DD534C" w:rsidRPr="00EB557F" w:rsidRDefault="00615F99" w:rsidP="00DD534C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hanging="720"/>
        <w:rPr>
          <w:rFonts w:asciiTheme="minorHAnsi" w:hAnsiTheme="minorHAnsi" w:cstheme="minorBidi"/>
          <w:lang w:val="mk-MK" w:eastAsia="en-US"/>
        </w:rPr>
      </w:pPr>
      <w:r w:rsidRPr="00EB557F">
        <w:rPr>
          <w:rFonts w:asciiTheme="minorHAnsi" w:hAnsiTheme="minorHAnsi" w:cstheme="minorBidi"/>
          <w:lang w:val="mk-MK" w:eastAsia="en-US"/>
        </w:rPr>
        <w:t xml:space="preserve">Релевантна </w:t>
      </w:r>
      <w:r w:rsidR="00726AF5" w:rsidRPr="00EB557F">
        <w:rPr>
          <w:rFonts w:asciiTheme="minorHAnsi" w:hAnsiTheme="minorHAnsi" w:cstheme="minorBidi"/>
          <w:lang w:val="mk-MK" w:eastAsia="en-US"/>
        </w:rPr>
        <w:t>универзитетска</w:t>
      </w:r>
      <w:r w:rsidRPr="00EB557F">
        <w:rPr>
          <w:rFonts w:asciiTheme="minorHAnsi" w:hAnsiTheme="minorHAnsi" w:cstheme="minorBidi"/>
          <w:lang w:val="mk-MK" w:eastAsia="en-US"/>
        </w:rPr>
        <w:t xml:space="preserve"> диплома и професионално познавање од M</w:t>
      </w:r>
      <w:r w:rsidR="00AD081E" w:rsidRPr="00EB557F">
        <w:rPr>
          <w:rFonts w:asciiTheme="minorHAnsi" w:hAnsiTheme="minorHAnsi" w:cstheme="minorBidi"/>
          <w:lang w:val="mk-MK" w:eastAsia="en-US"/>
        </w:rPr>
        <w:t>icrosoft</w:t>
      </w:r>
      <w:r w:rsidRPr="00EB557F">
        <w:rPr>
          <w:rFonts w:asciiTheme="minorHAnsi" w:hAnsiTheme="minorHAnsi" w:cstheme="minorBidi"/>
          <w:lang w:val="mk-MK" w:eastAsia="en-US"/>
        </w:rPr>
        <w:t xml:space="preserve"> Office</w:t>
      </w:r>
    </w:p>
    <w:p w14:paraId="74B24D85" w14:textId="6A4DBD4C" w:rsidR="00E43CC7" w:rsidRPr="00EB557F" w:rsidRDefault="00615F99" w:rsidP="00DD534C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hanging="720"/>
        <w:rPr>
          <w:rFonts w:asciiTheme="minorHAnsi" w:hAnsiTheme="minorHAnsi" w:cstheme="minorBidi"/>
          <w:lang w:val="mk-MK" w:eastAsia="en-US"/>
        </w:rPr>
      </w:pPr>
      <w:r w:rsidRPr="00EB557F">
        <w:rPr>
          <w:rFonts w:asciiTheme="minorHAnsi" w:hAnsiTheme="minorHAnsi" w:cstheme="minorBidi"/>
          <w:lang w:val="mk-MK" w:eastAsia="en-US"/>
        </w:rPr>
        <w:t>Високо искуство во справување со клиенти и</w:t>
      </w:r>
      <w:r w:rsidR="00B90EE2" w:rsidRPr="00EB557F">
        <w:rPr>
          <w:rFonts w:asciiTheme="minorHAnsi" w:hAnsiTheme="minorHAnsi" w:cstheme="minorBidi"/>
          <w:lang w:val="mk-MK" w:eastAsia="en-US"/>
        </w:rPr>
        <w:t xml:space="preserve"> </w:t>
      </w:r>
      <w:r w:rsidR="00AD081E" w:rsidRPr="00EB557F">
        <w:rPr>
          <w:rFonts w:asciiTheme="minorHAnsi" w:hAnsiTheme="minorHAnsi" w:cstheme="minorBidi"/>
          <w:lang w:val="mk-MK" w:eastAsia="en-US"/>
        </w:rPr>
        <w:t xml:space="preserve">деловна способност </w:t>
      </w:r>
    </w:p>
    <w:p w14:paraId="709E1ECD" w14:textId="27AC9052" w:rsidR="00DD534C" w:rsidRPr="00EB557F" w:rsidRDefault="00615F99" w:rsidP="00DD534C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hanging="720"/>
        <w:rPr>
          <w:rFonts w:asciiTheme="minorHAnsi" w:hAnsiTheme="minorHAnsi" w:cstheme="minorBidi"/>
          <w:lang w:val="mk-MK" w:eastAsia="en-US"/>
        </w:rPr>
      </w:pPr>
      <w:r w:rsidRPr="00EB557F">
        <w:rPr>
          <w:rFonts w:asciiTheme="minorHAnsi" w:hAnsiTheme="minorHAnsi" w:cstheme="minorBidi"/>
          <w:lang w:val="mk-MK" w:eastAsia="en-US"/>
        </w:rPr>
        <w:lastRenderedPageBreak/>
        <w:t>Одлични лидерски, менаџмент и комуникациски вештини</w:t>
      </w:r>
    </w:p>
    <w:p w14:paraId="775F8A9F" w14:textId="79B19BDF" w:rsidR="00DD534C" w:rsidRPr="00EB557F" w:rsidRDefault="00AD081E" w:rsidP="00610078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left="720"/>
        <w:rPr>
          <w:rFonts w:asciiTheme="minorHAnsi" w:hAnsiTheme="minorHAnsi" w:cstheme="minorBidi"/>
          <w:lang w:val="mk-MK" w:eastAsia="en-US"/>
        </w:rPr>
      </w:pPr>
      <w:r w:rsidRPr="00EB557F">
        <w:rPr>
          <w:rFonts w:asciiTheme="minorHAnsi" w:hAnsiTheme="minorHAnsi" w:cstheme="minorBidi"/>
          <w:lang w:val="mk-MK" w:eastAsia="en-US"/>
        </w:rPr>
        <w:t>Претприемнички дух и способност за прилагодување на промени</w:t>
      </w:r>
    </w:p>
    <w:p w14:paraId="248EC3B5" w14:textId="4D9988C2" w:rsidR="00446D3D" w:rsidRPr="00EB557F" w:rsidRDefault="00615F99" w:rsidP="00610078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hanging="720"/>
        <w:rPr>
          <w:rFonts w:asciiTheme="minorHAnsi" w:hAnsiTheme="minorHAnsi" w:cstheme="minorBidi"/>
          <w:lang w:val="mk-MK" w:eastAsia="en-US"/>
        </w:rPr>
      </w:pPr>
      <w:r w:rsidRPr="00EB557F">
        <w:rPr>
          <w:rFonts w:asciiTheme="minorHAnsi" w:hAnsiTheme="minorHAnsi" w:cstheme="minorBidi"/>
          <w:lang w:val="mk-MK" w:eastAsia="en-US"/>
        </w:rPr>
        <w:t>Исклучителни преговарачки и презентациски вештини</w:t>
      </w:r>
    </w:p>
    <w:p w14:paraId="2910B562" w14:textId="77777777" w:rsidR="005634CD" w:rsidRPr="00EB557F" w:rsidRDefault="005634CD" w:rsidP="00582599">
      <w:pPr>
        <w:pStyle w:val="ListParagraph"/>
        <w:spacing w:line="276" w:lineRule="auto"/>
        <w:ind w:left="1080"/>
        <w:rPr>
          <w:rFonts w:asciiTheme="minorHAnsi" w:hAnsiTheme="minorHAnsi" w:cstheme="minorBidi"/>
          <w:color w:val="FF0000"/>
          <w:lang w:val="mk-MK" w:eastAsia="en-US"/>
        </w:rPr>
      </w:pPr>
    </w:p>
    <w:p w14:paraId="50E7384E" w14:textId="77777777" w:rsidR="003B442F" w:rsidRPr="00EB557F" w:rsidRDefault="003B442F" w:rsidP="004178D7">
      <w:pPr>
        <w:rPr>
          <w:rFonts w:asciiTheme="minorHAnsi" w:eastAsia="Times New Roman" w:hAnsiTheme="minorHAnsi" w:cs="Times New Roman"/>
          <w:i/>
          <w:szCs w:val="20"/>
          <w:lang w:val="mk-MK" w:eastAsia="en-US"/>
        </w:rPr>
      </w:pPr>
    </w:p>
    <w:p w14:paraId="5167EA0B" w14:textId="32A781FC" w:rsidR="006D74BF" w:rsidRPr="00EB557F" w:rsidRDefault="00181D60" w:rsidP="006D74BF">
      <w:pPr>
        <w:rPr>
          <w:b/>
          <w:szCs w:val="20"/>
          <w:lang w:val="mk-MK"/>
        </w:rPr>
      </w:pPr>
      <w:r>
        <w:rPr>
          <w:b/>
          <w:color w:val="0070C0"/>
          <w:szCs w:val="20"/>
          <w:lang w:val="mk-MK"/>
        </w:rPr>
        <w:t>Нудиме</w:t>
      </w:r>
      <w:bookmarkStart w:id="0" w:name="_GoBack"/>
      <w:bookmarkEnd w:id="0"/>
      <w:r w:rsidR="006D74BF" w:rsidRPr="00EB557F">
        <w:rPr>
          <w:b/>
          <w:color w:val="0070C0"/>
          <w:szCs w:val="20"/>
          <w:lang w:val="mk-MK"/>
        </w:rPr>
        <w:t>:</w:t>
      </w:r>
    </w:p>
    <w:p w14:paraId="581F027A" w14:textId="355E8E52" w:rsidR="00BD6A77" w:rsidRPr="00EB557F" w:rsidRDefault="00BD6A77" w:rsidP="00901776">
      <w:pPr>
        <w:rPr>
          <w:szCs w:val="20"/>
          <w:lang w:val="mk-MK"/>
        </w:rPr>
      </w:pPr>
    </w:p>
    <w:p w14:paraId="6184D930" w14:textId="77777777" w:rsidR="00615F99" w:rsidRPr="00EB557F" w:rsidRDefault="00615F99" w:rsidP="00615F99">
      <w:pPr>
        <w:pStyle w:val="ListParagraph"/>
        <w:numPr>
          <w:ilvl w:val="0"/>
          <w:numId w:val="8"/>
        </w:numPr>
        <w:rPr>
          <w:szCs w:val="20"/>
          <w:lang w:val="mk-MK"/>
        </w:rPr>
      </w:pPr>
      <w:r w:rsidRPr="00EB557F">
        <w:rPr>
          <w:szCs w:val="20"/>
          <w:lang w:val="mk-MK"/>
        </w:rPr>
        <w:t>Високо ниво на автономија на работното место</w:t>
      </w:r>
    </w:p>
    <w:p w14:paraId="408CEB24" w14:textId="77777777" w:rsidR="00615F99" w:rsidRPr="00EB557F" w:rsidRDefault="00615F99" w:rsidP="00615F99">
      <w:pPr>
        <w:pStyle w:val="ListParagraph"/>
        <w:numPr>
          <w:ilvl w:val="0"/>
          <w:numId w:val="8"/>
        </w:numPr>
        <w:rPr>
          <w:szCs w:val="20"/>
          <w:lang w:val="mk-MK"/>
        </w:rPr>
      </w:pPr>
      <w:r w:rsidRPr="00EB557F">
        <w:rPr>
          <w:szCs w:val="20"/>
          <w:lang w:val="mk-MK"/>
        </w:rPr>
        <w:t>Одлична можност за личен и професионален развој</w:t>
      </w:r>
    </w:p>
    <w:p w14:paraId="7925A2B6" w14:textId="77777777" w:rsidR="00615F99" w:rsidRPr="00EB557F" w:rsidRDefault="00615F99" w:rsidP="00615F99">
      <w:pPr>
        <w:pStyle w:val="ListParagraph"/>
        <w:numPr>
          <w:ilvl w:val="0"/>
          <w:numId w:val="8"/>
        </w:numPr>
        <w:rPr>
          <w:szCs w:val="20"/>
          <w:lang w:val="mk-MK"/>
        </w:rPr>
      </w:pPr>
      <w:r w:rsidRPr="00EB557F">
        <w:rPr>
          <w:szCs w:val="20"/>
          <w:lang w:val="mk-MK"/>
        </w:rPr>
        <w:t xml:space="preserve">Одличен надомест и пакет со бенефиции </w:t>
      </w:r>
    </w:p>
    <w:p w14:paraId="640C6031" w14:textId="0BB595A3" w:rsidR="00734EC1" w:rsidRPr="00EB557F" w:rsidRDefault="00615F99" w:rsidP="00734EC1">
      <w:pPr>
        <w:pStyle w:val="ListParagraph"/>
        <w:numPr>
          <w:ilvl w:val="0"/>
          <w:numId w:val="8"/>
        </w:numPr>
        <w:rPr>
          <w:szCs w:val="20"/>
          <w:lang w:val="mk-MK"/>
        </w:rPr>
      </w:pPr>
      <w:r w:rsidRPr="00EB557F">
        <w:rPr>
          <w:szCs w:val="20"/>
          <w:lang w:val="mk-MK"/>
        </w:rPr>
        <w:t>Разни спортски и тим-билдинг активности</w:t>
      </w:r>
    </w:p>
    <w:p w14:paraId="59F53B7F" w14:textId="77777777" w:rsidR="006D74BF" w:rsidRPr="00EB557F" w:rsidRDefault="006D74BF" w:rsidP="006D74BF">
      <w:pPr>
        <w:rPr>
          <w:szCs w:val="20"/>
          <w:lang w:val="mk-MK"/>
        </w:rPr>
      </w:pPr>
    </w:p>
    <w:p w14:paraId="517D1AD3" w14:textId="77777777" w:rsidR="00615F99" w:rsidRPr="00EB557F" w:rsidRDefault="00615F99" w:rsidP="00615F99">
      <w:pPr>
        <w:rPr>
          <w:szCs w:val="20"/>
          <w:lang w:val="mk-MK"/>
        </w:rPr>
      </w:pPr>
      <w:r w:rsidRPr="00EB557F">
        <w:rPr>
          <w:szCs w:val="20"/>
          <w:lang w:val="mk-MK"/>
        </w:rPr>
        <w:t>Ви звучи интересно?</w:t>
      </w:r>
    </w:p>
    <w:p w14:paraId="477AEBFD" w14:textId="77777777" w:rsidR="00615F99" w:rsidRPr="00EB557F" w:rsidRDefault="00615F99" w:rsidP="00615F99">
      <w:pPr>
        <w:rPr>
          <w:szCs w:val="20"/>
          <w:lang w:val="mk-MK"/>
        </w:rPr>
      </w:pPr>
    </w:p>
    <w:p w14:paraId="51BC32DC" w14:textId="77777777" w:rsidR="00615F99" w:rsidRPr="00EB557F" w:rsidRDefault="00615F99" w:rsidP="00615F99">
      <w:pPr>
        <w:rPr>
          <w:lang w:val="mk-MK"/>
        </w:rPr>
      </w:pPr>
      <w:r w:rsidRPr="00EB557F">
        <w:rPr>
          <w:szCs w:val="20"/>
          <w:lang w:val="mk-MK"/>
        </w:rPr>
        <w:t xml:space="preserve">Ако Вашиот одговор е да, покажете ни што поседувате и испратете го Вашето CV на </w:t>
      </w:r>
      <w:r w:rsidRPr="00EB557F">
        <w:rPr>
          <w:b/>
          <w:szCs w:val="20"/>
          <w:lang w:val="mk-MK"/>
        </w:rPr>
        <w:t>career@ibis-instruments.com</w:t>
      </w:r>
      <w:r w:rsidRPr="00EB557F">
        <w:rPr>
          <w:szCs w:val="20"/>
          <w:lang w:val="mk-MK"/>
        </w:rPr>
        <w:t>. Само кандидатите кои ќе бидат избрани за интервју ќе бидат контактирани</w:t>
      </w:r>
      <w:r w:rsidRPr="00EB557F">
        <w:rPr>
          <w:lang w:val="mk-MK"/>
        </w:rPr>
        <w:t>.</w:t>
      </w:r>
    </w:p>
    <w:p w14:paraId="3BF7F59E" w14:textId="77777777" w:rsidR="00615F99" w:rsidRPr="00EB557F" w:rsidRDefault="00615F99" w:rsidP="00615F99">
      <w:pPr>
        <w:rPr>
          <w:szCs w:val="20"/>
          <w:lang w:val="mk-MK"/>
        </w:rPr>
      </w:pPr>
      <w:r w:rsidRPr="00EB557F">
        <w:rPr>
          <w:lang w:val="mk-MK"/>
        </w:rPr>
        <w:br/>
        <w:t>Ве очекуваме!</w:t>
      </w:r>
    </w:p>
    <w:p w14:paraId="61803A6F" w14:textId="0B262599" w:rsidR="005E291C" w:rsidRPr="00260937" w:rsidRDefault="005E291C" w:rsidP="00615F99">
      <w:pPr>
        <w:rPr>
          <w:szCs w:val="20"/>
          <w:lang w:val="en-US"/>
        </w:rPr>
      </w:pPr>
    </w:p>
    <w:sectPr w:rsidR="005E291C" w:rsidRPr="002609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E31E5" w14:textId="77777777" w:rsidR="005C753D" w:rsidRDefault="005C753D" w:rsidP="00622080">
      <w:r>
        <w:separator/>
      </w:r>
    </w:p>
  </w:endnote>
  <w:endnote w:type="continuationSeparator" w:id="0">
    <w:p w14:paraId="67E52C0A" w14:textId="77777777" w:rsidR="005C753D" w:rsidRDefault="005C753D" w:rsidP="0062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FE11" w14:textId="77777777" w:rsidR="00EB291A" w:rsidRDefault="00EB291A">
    <w:pPr>
      <w:pStyle w:val="Footer"/>
    </w:pPr>
    <w:r w:rsidRPr="0062208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360B326" wp14:editId="2FC57D4A">
          <wp:simplePos x="0" y="0"/>
          <wp:positionH relativeFrom="column">
            <wp:posOffset>5052695</wp:posOffset>
          </wp:positionH>
          <wp:positionV relativeFrom="paragraph">
            <wp:posOffset>80010</wp:posOffset>
          </wp:positionV>
          <wp:extent cx="1439545" cy="410845"/>
          <wp:effectExtent l="0" t="0" r="0" b="8255"/>
          <wp:wrapThrough wrapText="bothSides">
            <wp:wrapPolygon edited="0">
              <wp:start x="2001" y="0"/>
              <wp:lineTo x="0" y="8012"/>
              <wp:lineTo x="0" y="16025"/>
              <wp:lineTo x="1715" y="21032"/>
              <wp:lineTo x="2001" y="21032"/>
              <wp:lineTo x="21152" y="21032"/>
              <wp:lineTo x="21152" y="13020"/>
              <wp:lineTo x="5431" y="0"/>
              <wp:lineTo x="2001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CAC89" w14:textId="77777777" w:rsidR="00EB291A" w:rsidRDefault="00EB291A">
    <w:pPr>
      <w:pStyle w:val="Footer"/>
    </w:pPr>
    <w:r w:rsidRPr="00622080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6645A79" wp14:editId="12EF9E97">
          <wp:simplePos x="0" y="0"/>
          <wp:positionH relativeFrom="page">
            <wp:align>left</wp:align>
          </wp:positionH>
          <wp:positionV relativeFrom="paragraph">
            <wp:posOffset>184785</wp:posOffset>
          </wp:positionV>
          <wp:extent cx="8103870" cy="421640"/>
          <wp:effectExtent l="0" t="0" r="0" b="0"/>
          <wp:wrapThrough wrapText="bothSides">
            <wp:wrapPolygon edited="0">
              <wp:start x="21600" y="21600"/>
              <wp:lineTo x="21600" y="1106"/>
              <wp:lineTo x="71" y="1106"/>
              <wp:lineTo x="71" y="10865"/>
              <wp:lineTo x="12460" y="21600"/>
              <wp:lineTo x="21600" y="21600"/>
            </wp:wrapPolygon>
          </wp:wrapThrough>
          <wp:docPr id="17" name="Picture 3" descr="C:\Users\Marija\Desktop\Prezetntacije\Novi predlozi\Nova prezentacija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 descr="C:\Users\Marija\Desktop\Prezetntacije\Novi predlozi\Nova prezentacija\1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t="39825" r="5369" b="39629"/>
                  <a:stretch/>
                </pic:blipFill>
                <pic:spPr bwMode="auto">
                  <a:xfrm rot="10800000">
                    <a:off x="0" y="0"/>
                    <a:ext cx="810387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2FC6" w14:textId="77777777" w:rsidR="005C753D" w:rsidRDefault="005C753D" w:rsidP="00622080">
      <w:r>
        <w:separator/>
      </w:r>
    </w:p>
  </w:footnote>
  <w:footnote w:type="continuationSeparator" w:id="0">
    <w:p w14:paraId="4E907573" w14:textId="77777777" w:rsidR="005C753D" w:rsidRDefault="005C753D" w:rsidP="0062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E1BF" w14:textId="77777777" w:rsidR="00EB291A" w:rsidRDefault="00EB291A">
    <w:pPr>
      <w:pStyle w:val="Header"/>
    </w:pPr>
    <w:r w:rsidRPr="00622080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514C90C" wp14:editId="2971874F">
          <wp:simplePos x="0" y="0"/>
          <wp:positionH relativeFrom="column">
            <wp:posOffset>-968375</wp:posOffset>
          </wp:positionH>
          <wp:positionV relativeFrom="paragraph">
            <wp:posOffset>-449580</wp:posOffset>
          </wp:positionV>
          <wp:extent cx="8037830" cy="419100"/>
          <wp:effectExtent l="0" t="0" r="1270" b="0"/>
          <wp:wrapThrough wrapText="bothSides">
            <wp:wrapPolygon edited="0">
              <wp:start x="0" y="0"/>
              <wp:lineTo x="0" y="8836"/>
              <wp:lineTo x="10239" y="15709"/>
              <wp:lineTo x="10239" y="16691"/>
              <wp:lineTo x="12082" y="20618"/>
              <wp:lineTo x="12491" y="20618"/>
              <wp:lineTo x="21552" y="20618"/>
              <wp:lineTo x="21552" y="0"/>
              <wp:lineTo x="0" y="0"/>
            </wp:wrapPolygon>
          </wp:wrapThrough>
          <wp:docPr id="16" name="Picture 3" descr="C:\Users\Marija\Desktop\Prezetntacije\Novi predlozi\Nova prezentacija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" descr="C:\Users\Marija\Desktop\Prezetntacije\Novi predlozi\Nova prezentacija\1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t="39825" r="5369" b="39629"/>
                  <a:stretch/>
                </pic:blipFill>
                <pic:spPr bwMode="auto">
                  <a:xfrm>
                    <a:off x="0" y="0"/>
                    <a:ext cx="803783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D30FC" w14:textId="77777777" w:rsidR="00EB291A" w:rsidRDefault="00EB2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DDF"/>
    <w:multiLevelType w:val="hybridMultilevel"/>
    <w:tmpl w:val="5F06F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C5324"/>
    <w:multiLevelType w:val="hybridMultilevel"/>
    <w:tmpl w:val="BF5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4942"/>
    <w:multiLevelType w:val="hybridMultilevel"/>
    <w:tmpl w:val="372CE1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4BFA"/>
    <w:multiLevelType w:val="hybridMultilevel"/>
    <w:tmpl w:val="FF4A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03721E"/>
    <w:multiLevelType w:val="hybridMultilevel"/>
    <w:tmpl w:val="68867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B17379"/>
    <w:multiLevelType w:val="hybridMultilevel"/>
    <w:tmpl w:val="4812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4702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19C9"/>
    <w:multiLevelType w:val="hybridMultilevel"/>
    <w:tmpl w:val="CD328CC2"/>
    <w:lvl w:ilvl="0" w:tplc="63E4A0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9768D"/>
    <w:multiLevelType w:val="hybridMultilevel"/>
    <w:tmpl w:val="C2667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CE317F"/>
    <w:multiLevelType w:val="hybridMultilevel"/>
    <w:tmpl w:val="7EA2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86FDC"/>
    <w:multiLevelType w:val="hybridMultilevel"/>
    <w:tmpl w:val="4B7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BF"/>
    <w:rsid w:val="00020CD6"/>
    <w:rsid w:val="000213C5"/>
    <w:rsid w:val="000418E9"/>
    <w:rsid w:val="00042B95"/>
    <w:rsid w:val="00055388"/>
    <w:rsid w:val="0006352A"/>
    <w:rsid w:val="000B1C45"/>
    <w:rsid w:val="000C7DCD"/>
    <w:rsid w:val="000D16BD"/>
    <w:rsid w:val="001223F7"/>
    <w:rsid w:val="00163A90"/>
    <w:rsid w:val="00181D60"/>
    <w:rsid w:val="001925BF"/>
    <w:rsid w:val="001A6E1A"/>
    <w:rsid w:val="002224A8"/>
    <w:rsid w:val="00227022"/>
    <w:rsid w:val="00260937"/>
    <w:rsid w:val="0028600D"/>
    <w:rsid w:val="002A5FCF"/>
    <w:rsid w:val="002A6A70"/>
    <w:rsid w:val="002D72EB"/>
    <w:rsid w:val="003072EA"/>
    <w:rsid w:val="00327A7A"/>
    <w:rsid w:val="003B442F"/>
    <w:rsid w:val="003B4F19"/>
    <w:rsid w:val="003C14EB"/>
    <w:rsid w:val="003C7AFD"/>
    <w:rsid w:val="003D6DB5"/>
    <w:rsid w:val="003F0917"/>
    <w:rsid w:val="003F205A"/>
    <w:rsid w:val="003F3CC4"/>
    <w:rsid w:val="004033CB"/>
    <w:rsid w:val="004178D7"/>
    <w:rsid w:val="00423552"/>
    <w:rsid w:val="00434654"/>
    <w:rsid w:val="00434D33"/>
    <w:rsid w:val="00444771"/>
    <w:rsid w:val="00446D3D"/>
    <w:rsid w:val="00455F52"/>
    <w:rsid w:val="00464040"/>
    <w:rsid w:val="0049021D"/>
    <w:rsid w:val="004A19EC"/>
    <w:rsid w:val="004A559E"/>
    <w:rsid w:val="004B0EF0"/>
    <w:rsid w:val="004E2A46"/>
    <w:rsid w:val="004F2989"/>
    <w:rsid w:val="00507900"/>
    <w:rsid w:val="005529F1"/>
    <w:rsid w:val="005634CD"/>
    <w:rsid w:val="00582599"/>
    <w:rsid w:val="00596868"/>
    <w:rsid w:val="005C753D"/>
    <w:rsid w:val="005E291C"/>
    <w:rsid w:val="005F3BC5"/>
    <w:rsid w:val="006076D5"/>
    <w:rsid w:val="00610078"/>
    <w:rsid w:val="00615F99"/>
    <w:rsid w:val="00622080"/>
    <w:rsid w:val="00647602"/>
    <w:rsid w:val="00674C56"/>
    <w:rsid w:val="006A4F20"/>
    <w:rsid w:val="006B1C8C"/>
    <w:rsid w:val="006D74BF"/>
    <w:rsid w:val="00703362"/>
    <w:rsid w:val="00721477"/>
    <w:rsid w:val="00725A89"/>
    <w:rsid w:val="00726AF5"/>
    <w:rsid w:val="00733B7C"/>
    <w:rsid w:val="00734EC1"/>
    <w:rsid w:val="007378CF"/>
    <w:rsid w:val="0075025C"/>
    <w:rsid w:val="0078643E"/>
    <w:rsid w:val="007A1E5F"/>
    <w:rsid w:val="007B11F3"/>
    <w:rsid w:val="007B68E3"/>
    <w:rsid w:val="007C12E2"/>
    <w:rsid w:val="007C1BC3"/>
    <w:rsid w:val="00801CE3"/>
    <w:rsid w:val="00811756"/>
    <w:rsid w:val="00840CDE"/>
    <w:rsid w:val="00887687"/>
    <w:rsid w:val="0089256A"/>
    <w:rsid w:val="008C44B9"/>
    <w:rsid w:val="008C75B0"/>
    <w:rsid w:val="008D6409"/>
    <w:rsid w:val="00901776"/>
    <w:rsid w:val="00910220"/>
    <w:rsid w:val="00917A9C"/>
    <w:rsid w:val="00930AC9"/>
    <w:rsid w:val="009760A9"/>
    <w:rsid w:val="009A1145"/>
    <w:rsid w:val="009A4649"/>
    <w:rsid w:val="009C3323"/>
    <w:rsid w:val="009D70A6"/>
    <w:rsid w:val="009F4E56"/>
    <w:rsid w:val="00A02A74"/>
    <w:rsid w:val="00A036E4"/>
    <w:rsid w:val="00A45175"/>
    <w:rsid w:val="00A7464A"/>
    <w:rsid w:val="00A9560E"/>
    <w:rsid w:val="00AA554C"/>
    <w:rsid w:val="00AB7FD3"/>
    <w:rsid w:val="00AD081E"/>
    <w:rsid w:val="00AF68CF"/>
    <w:rsid w:val="00B334CE"/>
    <w:rsid w:val="00B65B62"/>
    <w:rsid w:val="00B71A62"/>
    <w:rsid w:val="00B90EE2"/>
    <w:rsid w:val="00B91983"/>
    <w:rsid w:val="00BB6507"/>
    <w:rsid w:val="00BD6A77"/>
    <w:rsid w:val="00BF7C1C"/>
    <w:rsid w:val="00C15639"/>
    <w:rsid w:val="00C200F3"/>
    <w:rsid w:val="00C20537"/>
    <w:rsid w:val="00C32666"/>
    <w:rsid w:val="00C57E3A"/>
    <w:rsid w:val="00C95E05"/>
    <w:rsid w:val="00CB6240"/>
    <w:rsid w:val="00CC53D0"/>
    <w:rsid w:val="00CD3E5F"/>
    <w:rsid w:val="00CE5EFF"/>
    <w:rsid w:val="00D50FC6"/>
    <w:rsid w:val="00D5766B"/>
    <w:rsid w:val="00D600B9"/>
    <w:rsid w:val="00D62E56"/>
    <w:rsid w:val="00D85D92"/>
    <w:rsid w:val="00DA614C"/>
    <w:rsid w:val="00DD534C"/>
    <w:rsid w:val="00DD7438"/>
    <w:rsid w:val="00E314BF"/>
    <w:rsid w:val="00E413F9"/>
    <w:rsid w:val="00E43CC7"/>
    <w:rsid w:val="00E53747"/>
    <w:rsid w:val="00E600FB"/>
    <w:rsid w:val="00E963F2"/>
    <w:rsid w:val="00EB2301"/>
    <w:rsid w:val="00EB291A"/>
    <w:rsid w:val="00EB557F"/>
    <w:rsid w:val="00EC66A0"/>
    <w:rsid w:val="00EC7550"/>
    <w:rsid w:val="00EF072D"/>
    <w:rsid w:val="00F06053"/>
    <w:rsid w:val="00F22345"/>
    <w:rsid w:val="00F536C1"/>
    <w:rsid w:val="00F55BFC"/>
    <w:rsid w:val="00F94AA3"/>
    <w:rsid w:val="00FA2041"/>
    <w:rsid w:val="00FC1EEC"/>
    <w:rsid w:val="00FF1767"/>
    <w:rsid w:val="00FF3C9D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1A63D"/>
  <w15:chartTrackingRefBased/>
  <w15:docId w15:val="{4C9E5143-30E0-4031-962E-11F4F8C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4BF"/>
    <w:pPr>
      <w:spacing w:after="0" w:line="240" w:lineRule="auto"/>
    </w:pPr>
    <w:rPr>
      <w:rFonts w:ascii="Calibri" w:hAnsi="Calibri" w:cs="Calibri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D"/>
    <w:rPr>
      <w:rFonts w:ascii="Segoe UI" w:hAnsi="Segoe UI" w:cs="Segoe UI"/>
      <w:sz w:val="18"/>
      <w:szCs w:val="18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622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80"/>
    <w:rPr>
      <w:rFonts w:ascii="Calibri" w:hAnsi="Calibri" w:cs="Calibri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622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80"/>
    <w:rPr>
      <w:rFonts w:ascii="Calibri" w:hAnsi="Calibri" w:cs="Calibr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319F-38BC-45CB-8506-F1D7E5C8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Vuckovic</dc:creator>
  <cp:keywords/>
  <dc:description/>
  <cp:lastModifiedBy>Andrijana Gladović</cp:lastModifiedBy>
  <cp:revision>3</cp:revision>
  <cp:lastPrinted>2019-07-02T06:24:00Z</cp:lastPrinted>
  <dcterms:created xsi:type="dcterms:W3CDTF">2019-09-25T07:16:00Z</dcterms:created>
  <dcterms:modified xsi:type="dcterms:W3CDTF">2019-09-25T07:18:00Z</dcterms:modified>
</cp:coreProperties>
</file>